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0C20A" w14:textId="1D82CB52" w:rsidR="00712A3F" w:rsidRPr="00E805C7" w:rsidRDefault="00712A3F">
      <w:pPr>
        <w:rPr>
          <w:lang w:val="en-GB"/>
        </w:rPr>
      </w:pPr>
      <w:bookmarkStart w:id="0" w:name="_Hlk165542013"/>
      <w:bookmarkEnd w:id="0"/>
      <w:r w:rsidRPr="00E805C7">
        <w:rPr>
          <w:noProof/>
          <w:lang w:val="en-GB"/>
        </w:rPr>
        <w:drawing>
          <wp:inline distT="0" distB="0" distL="0" distR="0" wp14:anchorId="01A63B42" wp14:editId="09082A75">
            <wp:extent cx="1780818" cy="1127760"/>
            <wp:effectExtent l="0" t="0" r="0" b="0"/>
            <wp:docPr id="744974632" name="Kép 1" descr="A képen képernyőkép, Grafika, Acélkék, Grafikus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74632" name="Kép 1" descr="A képen képernyőkép, Grafika, Acélkék, Grafikus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32" cy="113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05C7">
        <w:rPr>
          <w:lang w:val="en-GB"/>
        </w:rPr>
        <w:t xml:space="preserve">                                                                                 </w:t>
      </w:r>
      <w:r w:rsidRPr="00E805C7">
        <w:rPr>
          <w:noProof/>
          <w:lang w:val="en-GB"/>
        </w:rPr>
        <w:drawing>
          <wp:inline distT="0" distB="0" distL="0" distR="0" wp14:anchorId="29EA11CB" wp14:editId="13B96567">
            <wp:extent cx="1647825" cy="847725"/>
            <wp:effectExtent l="0" t="0" r="9525" b="9525"/>
            <wp:docPr id="141585784" name="Kép 1" descr="A képen szöveg, Betűtípus, szerszám, útmuta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5784" name="Kép 1" descr="A képen szöveg, Betűtípus, szerszám, útmutató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5E66" w14:textId="77777777" w:rsidR="00712A3F" w:rsidRPr="00E805C7" w:rsidRDefault="00712A3F">
      <w:pPr>
        <w:rPr>
          <w:noProof/>
          <w:lang w:val="en-GB"/>
        </w:rPr>
      </w:pPr>
    </w:p>
    <w:p w14:paraId="23F61A20" w14:textId="00F17442" w:rsidR="00712A3F" w:rsidRPr="00E805C7" w:rsidRDefault="00712A3F" w:rsidP="00712A3F">
      <w:pPr>
        <w:jc w:val="center"/>
        <w:rPr>
          <w:b/>
          <w:bCs/>
          <w:noProof/>
          <w:sz w:val="40"/>
          <w:szCs w:val="40"/>
          <w:lang w:val="en-GB"/>
        </w:rPr>
      </w:pPr>
      <w:r w:rsidRPr="00E805C7">
        <w:rPr>
          <w:b/>
          <w:bCs/>
          <w:noProof/>
          <w:sz w:val="40"/>
          <w:szCs w:val="40"/>
          <w:lang w:val="en-GB"/>
        </w:rPr>
        <w:t>Application form</w:t>
      </w:r>
    </w:p>
    <w:p w14:paraId="55C4C78B" w14:textId="77777777" w:rsidR="00712A3F" w:rsidRPr="00E805C7" w:rsidRDefault="00712A3F">
      <w:pPr>
        <w:rPr>
          <w:noProof/>
          <w:lang w:val="en-GB"/>
        </w:rPr>
      </w:pPr>
    </w:p>
    <w:p w14:paraId="0C67577F" w14:textId="77777777" w:rsidR="00712A3F" w:rsidRPr="00E805C7" w:rsidRDefault="00712A3F">
      <w:pPr>
        <w:rPr>
          <w:noProof/>
          <w:lang w:val="en-GB"/>
        </w:rPr>
      </w:pPr>
    </w:p>
    <w:p w14:paraId="7A14B8CC" w14:textId="6790400D" w:rsidR="00712A3F" w:rsidRPr="00E805C7" w:rsidRDefault="00712A3F">
      <w:pPr>
        <w:rPr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5EE53470" wp14:editId="0A327D66">
            <wp:extent cx="5760720" cy="321310"/>
            <wp:effectExtent l="0" t="0" r="0" b="2540"/>
            <wp:docPr id="4646827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827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B3C1" w14:textId="77777777" w:rsidR="00814054" w:rsidRPr="00DC5880" w:rsidRDefault="00814054" w:rsidP="00814054">
      <w:pPr>
        <w:spacing w:before="240" w:after="240"/>
        <w:jc w:val="both"/>
        <w:rPr>
          <w:b/>
          <w:sz w:val="30"/>
          <w:szCs w:val="30"/>
        </w:rPr>
      </w:pPr>
      <w:r w:rsidRPr="00DC5880">
        <w:rPr>
          <w:b/>
          <w:sz w:val="30"/>
          <w:szCs w:val="30"/>
        </w:rPr>
        <w:t>PROFFORMANCE – International Higher Education Teacher Award 2024/25</w:t>
      </w:r>
    </w:p>
    <w:p w14:paraId="3B09A6D0" w14:textId="77777777" w:rsidR="00814054" w:rsidRPr="00DC5880" w:rsidRDefault="00814054" w:rsidP="00814054">
      <w:pPr>
        <w:jc w:val="both"/>
      </w:pPr>
      <w:r w:rsidRPr="00DC5880">
        <w:t>International award for teaching excellence at higher education institutions (HEI) in the European Higher Education Area (EHEA).</w:t>
      </w:r>
    </w:p>
    <w:p w14:paraId="7C516023" w14:textId="77777777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r w:rsidRPr="00DC5880">
        <w:rPr>
          <w:b/>
          <w:sz w:val="24"/>
        </w:rPr>
        <w:t>Scope of the call</w:t>
      </w:r>
    </w:p>
    <w:p w14:paraId="58E2121A" w14:textId="77777777" w:rsidR="00814054" w:rsidRPr="00DC5880" w:rsidRDefault="00814054" w:rsidP="00814054">
      <w:pPr>
        <w:jc w:val="both"/>
      </w:pPr>
      <w:r w:rsidRPr="00DC5880">
        <w:t>The PROFFORMANCE+ consortium announces the second International Teacher Award in PROFFORMANCE+ partner countries (</w:t>
      </w:r>
      <w:r w:rsidRPr="00DC5880">
        <w:rPr>
          <w:b/>
        </w:rPr>
        <w:t>Austria, Croatia, Czechia, Georgia, Hungary and Serbia</w:t>
      </w:r>
      <w:r w:rsidRPr="00DC5880">
        <w:t xml:space="preserve">). </w:t>
      </w:r>
    </w:p>
    <w:p w14:paraId="73DD6528" w14:textId="77777777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r w:rsidRPr="00DC5880">
        <w:rPr>
          <w:b/>
          <w:sz w:val="24"/>
        </w:rPr>
        <w:t>Aim of the call</w:t>
      </w:r>
    </w:p>
    <w:p w14:paraId="0F7E9716" w14:textId="77777777" w:rsidR="00814054" w:rsidRPr="00DC5880" w:rsidRDefault="00814054" w:rsidP="00814054">
      <w:pPr>
        <w:jc w:val="both"/>
      </w:pPr>
      <w:r w:rsidRPr="00DC5880">
        <w:t xml:space="preserve">The aim of PROFFORMANCE+ project is to promote teaching quality and cooperation, and to support higher education teaching staff in the EHEA. (More information about the project: </w:t>
      </w:r>
      <w:r w:rsidRPr="00DC5880">
        <w:rPr>
          <w:rStyle w:val="Hiperhivatkozs"/>
        </w:rPr>
        <w:t>https://profformance.eu</w:t>
      </w:r>
      <w:r w:rsidRPr="00DC5880">
        <w:t>.)</w:t>
      </w:r>
    </w:p>
    <w:p w14:paraId="215BA949" w14:textId="77777777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r w:rsidRPr="00DC5880">
        <w:rPr>
          <w:b/>
          <w:sz w:val="24"/>
        </w:rPr>
        <w:t>Timescale and deadlines</w:t>
      </w:r>
    </w:p>
    <w:p w14:paraId="547A0CE4" w14:textId="77777777" w:rsidR="00814054" w:rsidRPr="00DC5880" w:rsidRDefault="00814054" w:rsidP="00814054">
      <w:pPr>
        <w:jc w:val="both"/>
      </w:pPr>
      <w:r w:rsidRPr="00DC5880">
        <w:t xml:space="preserve">This call for application will be open </w:t>
      </w:r>
      <w:r w:rsidRPr="00DC5880">
        <w:rPr>
          <w:b/>
        </w:rPr>
        <w:t>until 17.00 CET, 10</w:t>
      </w:r>
      <w:r w:rsidRPr="00DC5880">
        <w:rPr>
          <w:b/>
          <w:vertAlign w:val="superscript"/>
        </w:rPr>
        <w:t>th</w:t>
      </w:r>
      <w:r w:rsidRPr="00DC5880">
        <w:rPr>
          <w:b/>
        </w:rPr>
        <w:t xml:space="preserve"> December 2024</w:t>
      </w:r>
      <w:r w:rsidRPr="00DC5880">
        <w:t xml:space="preserve">. Applications should be </w:t>
      </w:r>
      <w:sdt>
        <w:sdtPr>
          <w:tag w:val="goog_rdk_2"/>
          <w:id w:val="625515765"/>
        </w:sdtPr>
        <w:sdtEndPr/>
        <w:sdtContent/>
      </w:sdt>
      <w:sdt>
        <w:sdtPr>
          <w:tag w:val="goog_rdk_3"/>
          <w:id w:val="-1180125471"/>
        </w:sdtPr>
        <w:sdtEndPr/>
        <w:sdtContent/>
      </w:sdt>
      <w:r w:rsidRPr="00DC5880">
        <w:t xml:space="preserve">submitted with the </w:t>
      </w:r>
      <w:r w:rsidRPr="00DC5880">
        <w:rPr>
          <w:b/>
        </w:rPr>
        <w:t>approval of the superior of the applicant</w:t>
      </w:r>
      <w:r w:rsidRPr="00DC5880">
        <w:t xml:space="preserve"> (e.g. head of department/institution, [vice-]dean, [vice-]rector, etc.) by the above deadline, using the </w:t>
      </w:r>
      <w:r w:rsidRPr="00DC5880">
        <w:rPr>
          <w:u w:val="single"/>
        </w:rPr>
        <w:t xml:space="preserve">application </w:t>
      </w:r>
      <w:commentRangeStart w:id="1"/>
      <w:r w:rsidRPr="00DC5880">
        <w:rPr>
          <w:u w:val="single"/>
        </w:rPr>
        <w:t>platform</w:t>
      </w:r>
      <w:commentRangeEnd w:id="1"/>
      <w:r w:rsidRPr="00DC5880">
        <w:rPr>
          <w:rStyle w:val="Jegyzethivatkozs"/>
        </w:rPr>
        <w:commentReference w:id="1"/>
      </w:r>
      <w:r w:rsidRPr="00DC5880">
        <w:t xml:space="preserve"> directly on </w:t>
      </w:r>
      <w:hyperlink r:id="rId12" w:history="1">
        <w:r w:rsidRPr="00DC5880">
          <w:rPr>
            <w:rStyle w:val="Hiperhivatkozs"/>
          </w:rPr>
          <w:t>award.profformance.eu</w:t>
        </w:r>
      </w:hyperlink>
      <w:r w:rsidRPr="00DC5880">
        <w:t>.</w:t>
      </w:r>
    </w:p>
    <w:p w14:paraId="694D6995" w14:textId="77777777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r w:rsidRPr="00DC5880">
        <w:rPr>
          <w:b/>
          <w:sz w:val="24"/>
        </w:rPr>
        <w:t>Eligibility</w:t>
      </w:r>
    </w:p>
    <w:p w14:paraId="59D86267" w14:textId="1AAC60F7" w:rsidR="00814054" w:rsidRPr="00DC5880" w:rsidRDefault="00814054" w:rsidP="00814054">
      <w:pPr>
        <w:spacing w:after="120"/>
        <w:jc w:val="both"/>
      </w:pPr>
      <w:r w:rsidRPr="00DC5880">
        <w:t xml:space="preserve">The call is addressed to </w:t>
      </w:r>
      <w:r w:rsidRPr="00DC5880">
        <w:rPr>
          <w:b/>
        </w:rPr>
        <w:t xml:space="preserve">individuals or groups of individuals </w:t>
      </w:r>
      <w:sdt>
        <w:sdtPr>
          <w:tag w:val="goog_rdk_5"/>
          <w:id w:val="-2130694782"/>
        </w:sdtPr>
        <w:sdtEndPr/>
        <w:sdtContent/>
      </w:sdt>
      <w:sdt>
        <w:sdtPr>
          <w:tag w:val="goog_rdk_6"/>
          <w:id w:val="446591699"/>
        </w:sdtPr>
        <w:sdtEndPr/>
        <w:sdtContent/>
      </w:sdt>
      <w:r w:rsidRPr="00DC5880">
        <w:rPr>
          <w:b/>
        </w:rPr>
        <w:t>officially involved (with formal agreement) in the teaching</w:t>
      </w:r>
      <w:r w:rsidRPr="00DC5880">
        <w:t xml:space="preserve"> process at state </w:t>
      </w:r>
      <w:r w:rsidRPr="00DC5880">
        <w:rPr>
          <w:b/>
        </w:rPr>
        <w:t>recognised/accredited higher education institutions</w:t>
      </w:r>
      <w:r w:rsidRPr="00DC5880">
        <w:t xml:space="preserve">. </w:t>
      </w:r>
      <w:sdt>
        <w:sdtPr>
          <w:tag w:val="goog_rdk_7"/>
          <w:id w:val="1827704811"/>
        </w:sdtPr>
        <w:sdtEndPr/>
        <w:sdtContent/>
      </w:sdt>
      <w:sdt>
        <w:sdtPr>
          <w:tag w:val="goog_rdk_8"/>
          <w:id w:val="-1689215635"/>
          <w:showingPlcHdr/>
        </w:sdtPr>
        <w:sdtEndPr/>
        <w:sdtContent>
          <w:r>
            <w:t xml:space="preserve">     </w:t>
          </w:r>
        </w:sdtContent>
      </w:sdt>
    </w:p>
    <w:sdt>
      <w:sdtPr>
        <w:tag w:val="goog_rdk_11"/>
        <w:id w:val="1170221753"/>
      </w:sdtPr>
      <w:sdtEndPr/>
      <w:sdtContent>
        <w:p w14:paraId="5D43EB1F" w14:textId="62109CE6" w:rsidR="00814054" w:rsidRPr="00DC5880" w:rsidRDefault="00814054" w:rsidP="00814054">
          <w:pPr>
            <w:spacing w:after="120"/>
            <w:jc w:val="both"/>
          </w:pPr>
          <w:r w:rsidRPr="00DC5880">
            <w:t xml:space="preserve">The applications should present good practices in accordance with the categories of this call. The practice should have been implemented or being in process with justified </w:t>
          </w:r>
          <w:sdt>
            <w:sdtPr>
              <w:tag w:val="goog_rdk_9"/>
              <w:id w:val="-1673563763"/>
              <w:showingPlcHdr/>
            </w:sdtPr>
            <w:sdtEndPr>
              <w:rPr>
                <w:b/>
                <w:bCs/>
              </w:rPr>
            </w:sdtEndPr>
            <w:sdtContent>
              <w:r w:rsidRPr="00814054">
                <w:rPr>
                  <w:b/>
                  <w:bCs/>
                </w:rPr>
                <w:t xml:space="preserve">     </w:t>
              </w:r>
            </w:sdtContent>
          </w:sdt>
          <w:r w:rsidRPr="00814054">
            <w:rPr>
              <w:b/>
              <w:bCs/>
            </w:rPr>
            <w:t>outputs exclusively in the following academic years: 2020/21, 2021/22, 2022/23, 2023/24, fall term of 2024/25.</w:t>
          </w:r>
          <w:sdt>
            <w:sdtPr>
              <w:rPr>
                <w:b/>
                <w:bCs/>
              </w:rPr>
              <w:tag w:val="goog_rdk_10"/>
              <w:id w:val="942496071"/>
              <w:showingPlcHdr/>
            </w:sdtPr>
            <w:sdtEndPr/>
            <w:sdtContent>
              <w:r w:rsidRPr="00814054">
                <w:rPr>
                  <w:b/>
                  <w:bCs/>
                </w:rPr>
                <w:t xml:space="preserve">     </w:t>
              </w:r>
            </w:sdtContent>
          </w:sdt>
        </w:p>
      </w:sdtContent>
    </w:sdt>
    <w:p w14:paraId="119FFF13" w14:textId="0F24B9F7" w:rsidR="00814054" w:rsidRPr="00DC5880" w:rsidRDefault="00814054" w:rsidP="00814054">
      <w:pPr>
        <w:jc w:val="both"/>
      </w:pPr>
      <w:r w:rsidRPr="00DC5880">
        <w:lastRenderedPageBreak/>
        <w:t xml:space="preserve">The applications are only valid with the signed </w:t>
      </w:r>
      <w:sdt>
        <w:sdtPr>
          <w:tag w:val="goog_rdk_13"/>
          <w:id w:val="281546041"/>
          <w:showingPlcHdr/>
        </w:sdtPr>
        <w:sdtEndPr>
          <w:rPr>
            <w:b/>
            <w:bCs/>
          </w:rPr>
        </w:sdtEndPr>
        <w:sdtContent>
          <w:r w:rsidRPr="00814054">
            <w:rPr>
              <w:b/>
              <w:bCs/>
            </w:rPr>
            <w:t xml:space="preserve">     </w:t>
          </w:r>
        </w:sdtContent>
      </w:sdt>
      <w:r w:rsidRPr="00814054">
        <w:rPr>
          <w:b/>
          <w:bCs/>
        </w:rPr>
        <w:t>nomination form by the institutional superior</w:t>
      </w:r>
      <w:r w:rsidRPr="00DC5880">
        <w:t xml:space="preserve"> (e.g. head of department/institution, [vice-]dean, [vice-]rector, etc. of the applicant[s]). See </w:t>
      </w:r>
      <w:r w:rsidRPr="00DC5880">
        <w:rPr>
          <w:u w:val="single"/>
        </w:rPr>
        <w:t xml:space="preserve">application </w:t>
      </w:r>
      <w:commentRangeStart w:id="2"/>
      <w:r w:rsidRPr="00DC5880">
        <w:rPr>
          <w:u w:val="single"/>
        </w:rPr>
        <w:t>form</w:t>
      </w:r>
      <w:commentRangeEnd w:id="2"/>
      <w:r w:rsidRPr="00DC5880">
        <w:rPr>
          <w:rStyle w:val="Jegyzethivatkozs"/>
          <w:u w:val="single"/>
        </w:rPr>
        <w:commentReference w:id="2"/>
      </w:r>
      <w:r w:rsidRPr="00DC5880">
        <w:t>. Student nominations are not required, but worth extra points in the evaluation.</w:t>
      </w:r>
    </w:p>
    <w:p w14:paraId="74784E50" w14:textId="77777777" w:rsidR="00814054" w:rsidRPr="00DC5880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Eligible categories:</w:t>
      </w:r>
    </w:p>
    <w:p w14:paraId="4661549D" w14:textId="77777777" w:rsidR="00814054" w:rsidRPr="00DC5880" w:rsidRDefault="00814054" w:rsidP="00814054">
      <w:pPr>
        <w:spacing w:before="240" w:after="120"/>
        <w:jc w:val="both"/>
        <w:rPr>
          <w:bCs/>
          <w:sz w:val="24"/>
          <w:szCs w:val="28"/>
        </w:rPr>
      </w:pPr>
      <w:r w:rsidRPr="00DC5880">
        <w:rPr>
          <w:bCs/>
          <w:sz w:val="24"/>
          <w:szCs w:val="28"/>
        </w:rPr>
        <w:t xml:space="preserve">Applicants should choose </w:t>
      </w:r>
      <w:r w:rsidRPr="00DC5880">
        <w:rPr>
          <w:b/>
          <w:sz w:val="24"/>
          <w:szCs w:val="28"/>
        </w:rPr>
        <w:t>1 main category</w:t>
      </w:r>
      <w:r w:rsidRPr="00DC5880">
        <w:rPr>
          <w:bCs/>
          <w:sz w:val="24"/>
          <w:szCs w:val="28"/>
        </w:rPr>
        <w:t xml:space="preserve"> from the below list:</w:t>
      </w:r>
    </w:p>
    <w:p w14:paraId="1EF7E720" w14:textId="77777777" w:rsidR="00814054" w:rsidRPr="00DC5880" w:rsidRDefault="00814054" w:rsidP="00814054">
      <w:pPr>
        <w:spacing w:after="40"/>
        <w:jc w:val="both"/>
        <w:rPr>
          <w:bCs/>
        </w:rPr>
      </w:pPr>
      <w:r w:rsidRPr="00DC5880">
        <w:rPr>
          <w:bCs/>
        </w:rPr>
        <w:t>Category: 1. Student-centred course design</w:t>
      </w:r>
    </w:p>
    <w:p w14:paraId="276A732B" w14:textId="77777777" w:rsidR="00814054" w:rsidRPr="00DC5880" w:rsidRDefault="00814054" w:rsidP="00814054">
      <w:pPr>
        <w:shd w:val="clear" w:color="auto" w:fill="FFFFFF"/>
        <w:spacing w:after="40"/>
        <w:rPr>
          <w:bCs/>
        </w:rPr>
      </w:pPr>
      <w:r w:rsidRPr="00DC5880">
        <w:rPr>
          <w:bCs/>
        </w:rPr>
        <w:t>Category: 2. Innovative teaching and learning</w:t>
      </w:r>
    </w:p>
    <w:p w14:paraId="39D10978" w14:textId="77777777" w:rsidR="00814054" w:rsidRPr="00DC5880" w:rsidRDefault="00814054" w:rsidP="00814054">
      <w:pPr>
        <w:spacing w:after="40"/>
        <w:jc w:val="both"/>
        <w:rPr>
          <w:bCs/>
        </w:rPr>
      </w:pPr>
      <w:r w:rsidRPr="00DC5880">
        <w:rPr>
          <w:bCs/>
        </w:rPr>
        <w:t>Category: 3. Students’ learning assessment</w:t>
      </w:r>
    </w:p>
    <w:p w14:paraId="23651A0F" w14:textId="77777777" w:rsidR="00814054" w:rsidRPr="00DC5880" w:rsidRDefault="00814054" w:rsidP="00814054">
      <w:pPr>
        <w:spacing w:after="40"/>
        <w:jc w:val="both"/>
        <w:rPr>
          <w:bCs/>
        </w:rPr>
      </w:pPr>
      <w:r w:rsidRPr="00DC5880">
        <w:rPr>
          <w:bCs/>
        </w:rPr>
        <w:t>Category: 4. Impact and mission with and for society</w:t>
      </w:r>
    </w:p>
    <w:p w14:paraId="78A586A4" w14:textId="77777777" w:rsidR="00814054" w:rsidRPr="00DC5880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AND</w:t>
      </w:r>
    </w:p>
    <w:p w14:paraId="012B2F94" w14:textId="77777777" w:rsidR="00814054" w:rsidRPr="00DC5880" w:rsidRDefault="00814054" w:rsidP="00814054">
      <w:pPr>
        <w:spacing w:before="240" w:after="120"/>
        <w:jc w:val="both"/>
        <w:rPr>
          <w:bCs/>
          <w:sz w:val="24"/>
          <w:szCs w:val="28"/>
        </w:rPr>
      </w:pPr>
      <w:r w:rsidRPr="00DC5880">
        <w:rPr>
          <w:bCs/>
          <w:sz w:val="24"/>
          <w:szCs w:val="28"/>
        </w:rPr>
        <w:t xml:space="preserve">Applicants should choose </w:t>
      </w:r>
      <w:r w:rsidRPr="00DC5880">
        <w:rPr>
          <w:b/>
          <w:sz w:val="24"/>
          <w:szCs w:val="28"/>
        </w:rPr>
        <w:t>1 main horizontal priority</w:t>
      </w:r>
      <w:r w:rsidRPr="00DC5880">
        <w:rPr>
          <w:bCs/>
          <w:sz w:val="24"/>
          <w:szCs w:val="28"/>
        </w:rPr>
        <w:t xml:space="preserve"> from the following list:</w:t>
      </w:r>
    </w:p>
    <w:p w14:paraId="70CCE6C0" w14:textId="77777777" w:rsidR="00814054" w:rsidRPr="00DC5880" w:rsidRDefault="00814054" w:rsidP="00814054">
      <w:pPr>
        <w:pStyle w:val="Listaszerbekezds"/>
        <w:numPr>
          <w:ilvl w:val="0"/>
          <w:numId w:val="5"/>
        </w:numPr>
        <w:spacing w:after="40"/>
        <w:ind w:left="357" w:hanging="357"/>
        <w:contextualSpacing w:val="0"/>
        <w:jc w:val="both"/>
        <w:rPr>
          <w:bCs/>
          <w:szCs w:val="28"/>
        </w:rPr>
      </w:pPr>
      <w:r w:rsidRPr="00DC5880">
        <w:rPr>
          <w:bCs/>
          <w:szCs w:val="28"/>
        </w:rPr>
        <w:t xml:space="preserve">Digitalization </w:t>
      </w:r>
    </w:p>
    <w:p w14:paraId="7FBD5779" w14:textId="77777777" w:rsidR="00814054" w:rsidRPr="00DC5880" w:rsidRDefault="00814054" w:rsidP="00814054">
      <w:pPr>
        <w:pStyle w:val="Listaszerbekezds"/>
        <w:numPr>
          <w:ilvl w:val="0"/>
          <w:numId w:val="5"/>
        </w:numPr>
        <w:spacing w:after="40"/>
        <w:ind w:left="357" w:hanging="357"/>
        <w:contextualSpacing w:val="0"/>
        <w:jc w:val="both"/>
        <w:rPr>
          <w:bCs/>
          <w:szCs w:val="28"/>
        </w:rPr>
      </w:pPr>
      <w:r w:rsidRPr="00DC5880">
        <w:rPr>
          <w:bCs/>
          <w:szCs w:val="28"/>
        </w:rPr>
        <w:t>Internationalization</w:t>
      </w:r>
    </w:p>
    <w:p w14:paraId="1DD1AEC7" w14:textId="77777777" w:rsidR="00814054" w:rsidRPr="00DC5880" w:rsidRDefault="00814054" w:rsidP="00814054">
      <w:pPr>
        <w:pStyle w:val="Listaszerbekezds"/>
        <w:numPr>
          <w:ilvl w:val="0"/>
          <w:numId w:val="5"/>
        </w:numPr>
        <w:spacing w:after="40"/>
        <w:ind w:left="357" w:hanging="357"/>
        <w:contextualSpacing w:val="0"/>
        <w:jc w:val="both"/>
        <w:rPr>
          <w:bCs/>
          <w:szCs w:val="28"/>
        </w:rPr>
      </w:pPr>
      <w:r w:rsidRPr="00DC5880">
        <w:rPr>
          <w:bCs/>
          <w:szCs w:val="28"/>
        </w:rPr>
        <w:t>Inclusion and diversity</w:t>
      </w:r>
    </w:p>
    <w:p w14:paraId="102AB87A" w14:textId="77777777" w:rsidR="00814054" w:rsidRPr="00DC5880" w:rsidRDefault="00814054" w:rsidP="00814054">
      <w:pPr>
        <w:pStyle w:val="Listaszerbekezds"/>
        <w:numPr>
          <w:ilvl w:val="0"/>
          <w:numId w:val="5"/>
        </w:numPr>
        <w:spacing w:after="40"/>
        <w:ind w:left="357" w:hanging="357"/>
        <w:contextualSpacing w:val="0"/>
        <w:jc w:val="both"/>
        <w:rPr>
          <w:bCs/>
          <w:szCs w:val="28"/>
        </w:rPr>
      </w:pPr>
      <w:r w:rsidRPr="00DC5880">
        <w:rPr>
          <w:bCs/>
          <w:szCs w:val="28"/>
        </w:rPr>
        <w:t>Sustainability</w:t>
      </w:r>
    </w:p>
    <w:p w14:paraId="51F3CBEE" w14:textId="77777777" w:rsidR="00814054" w:rsidRPr="00DC5880" w:rsidRDefault="00814054" w:rsidP="00814054">
      <w:pPr>
        <w:pStyle w:val="Listaszerbekezds"/>
        <w:spacing w:after="40"/>
        <w:ind w:left="357"/>
        <w:contextualSpacing w:val="0"/>
        <w:jc w:val="both"/>
        <w:rPr>
          <w:b/>
          <w:szCs w:val="28"/>
        </w:rPr>
      </w:pPr>
    </w:p>
    <w:p w14:paraId="10E3385D" w14:textId="77777777" w:rsidR="00814054" w:rsidRPr="00DC5880" w:rsidRDefault="00814054" w:rsidP="00814054">
      <w:pPr>
        <w:spacing w:after="40"/>
        <w:jc w:val="both"/>
        <w:rPr>
          <w:b/>
          <w:szCs w:val="28"/>
        </w:rPr>
      </w:pPr>
      <w:r w:rsidRPr="00DC5880">
        <w:rPr>
          <w:b/>
          <w:szCs w:val="28"/>
        </w:rPr>
        <w:t>In the application, both the chosen main CATEGORY and the chosen main PRIORITY must be explicitly elaborated.</w:t>
      </w:r>
    </w:p>
    <w:p w14:paraId="77F60586" w14:textId="77777777" w:rsidR="00814054" w:rsidRPr="00DC5880" w:rsidRDefault="00814054" w:rsidP="00814054">
      <w:pPr>
        <w:spacing w:after="40"/>
        <w:jc w:val="both"/>
        <w:rPr>
          <w:b/>
          <w:szCs w:val="28"/>
        </w:rPr>
      </w:pPr>
      <w:r w:rsidRPr="00DC5880">
        <w:rPr>
          <w:b/>
          <w:szCs w:val="28"/>
        </w:rPr>
        <w:t>However, the other 3 priorities can be also presented, if applicable.</w:t>
      </w:r>
    </w:p>
    <w:p w14:paraId="343ED94C" w14:textId="77777777" w:rsidR="00814054" w:rsidRPr="00DC5880" w:rsidRDefault="00814054" w:rsidP="00814054">
      <w:pPr>
        <w:spacing w:after="40"/>
        <w:jc w:val="both"/>
        <w:rPr>
          <w:b/>
          <w:szCs w:val="28"/>
        </w:rPr>
      </w:pPr>
    </w:p>
    <w:p w14:paraId="6A22F693" w14:textId="77777777" w:rsidR="00814054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Schedule of the application process:</w:t>
      </w:r>
    </w:p>
    <w:p w14:paraId="2AEF1E1F" w14:textId="77777777" w:rsidR="00D42785" w:rsidRPr="00DC5880" w:rsidRDefault="00D42785" w:rsidP="00814054">
      <w:pPr>
        <w:spacing w:before="240" w:after="120"/>
        <w:jc w:val="both"/>
        <w:rPr>
          <w:b/>
          <w:sz w:val="24"/>
          <w:szCs w:val="28"/>
        </w:rPr>
      </w:pPr>
    </w:p>
    <w:p w14:paraId="5A5A478F" w14:textId="77777777" w:rsidR="00814054" w:rsidRPr="00D42785" w:rsidRDefault="00814054" w:rsidP="00814054">
      <w:pPr>
        <w:spacing w:after="120"/>
        <w:jc w:val="both"/>
        <w:rPr>
          <w:b/>
          <w:sz w:val="24"/>
          <w:szCs w:val="24"/>
        </w:rPr>
      </w:pPr>
      <w:r w:rsidRPr="00D42785">
        <w:rPr>
          <w:b/>
          <w:sz w:val="24"/>
          <w:szCs w:val="24"/>
        </w:rPr>
        <w:t xml:space="preserve">Deadline for applications: </w:t>
      </w:r>
      <w:r w:rsidRPr="00D42785">
        <w:rPr>
          <w:b/>
          <w:sz w:val="24"/>
          <w:szCs w:val="24"/>
        </w:rPr>
        <w:tab/>
      </w:r>
      <w:r w:rsidRPr="00D42785">
        <w:rPr>
          <w:b/>
          <w:sz w:val="24"/>
          <w:szCs w:val="24"/>
        </w:rPr>
        <w:tab/>
      </w:r>
      <w:r w:rsidRPr="00D42785">
        <w:rPr>
          <w:b/>
          <w:sz w:val="24"/>
          <w:szCs w:val="24"/>
        </w:rPr>
        <w:tab/>
        <w:t>10th December 2024, 17.00 CET</w:t>
      </w:r>
    </w:p>
    <w:p w14:paraId="547810D7" w14:textId="1942467D" w:rsidR="00814054" w:rsidRPr="00D42785" w:rsidRDefault="00814054" w:rsidP="00814054">
      <w:pPr>
        <w:spacing w:after="120"/>
        <w:jc w:val="both"/>
        <w:rPr>
          <w:sz w:val="24"/>
          <w:szCs w:val="24"/>
        </w:rPr>
      </w:pPr>
      <w:r w:rsidRPr="00D42785">
        <w:rPr>
          <w:sz w:val="24"/>
          <w:szCs w:val="24"/>
        </w:rPr>
        <w:t xml:space="preserve">Evaluation period: </w:t>
      </w:r>
      <w:r w:rsidRPr="00D42785">
        <w:rPr>
          <w:sz w:val="24"/>
          <w:szCs w:val="24"/>
        </w:rPr>
        <w:tab/>
      </w:r>
      <w:r w:rsidRPr="00D42785">
        <w:rPr>
          <w:sz w:val="24"/>
          <w:szCs w:val="24"/>
        </w:rPr>
        <w:tab/>
      </w:r>
      <w:r w:rsidRPr="00D42785">
        <w:rPr>
          <w:sz w:val="24"/>
          <w:szCs w:val="24"/>
        </w:rPr>
        <w:tab/>
      </w:r>
      <w:r w:rsidRPr="00D42785">
        <w:rPr>
          <w:sz w:val="24"/>
          <w:szCs w:val="24"/>
        </w:rPr>
        <w:tab/>
      </w:r>
      <w:r w:rsidRPr="00D42785">
        <w:rPr>
          <w:sz w:val="24"/>
          <w:szCs w:val="24"/>
        </w:rPr>
        <w:tab/>
        <w:t>January–February 2025</w:t>
      </w:r>
    </w:p>
    <w:p w14:paraId="1D2AE46B" w14:textId="33B3CC54" w:rsidR="00814054" w:rsidRPr="00D42785" w:rsidRDefault="00814054" w:rsidP="00814054">
      <w:pPr>
        <w:spacing w:after="120"/>
        <w:jc w:val="both"/>
        <w:rPr>
          <w:sz w:val="24"/>
          <w:szCs w:val="24"/>
        </w:rPr>
      </w:pPr>
      <w:r w:rsidRPr="00D42785">
        <w:rPr>
          <w:sz w:val="24"/>
          <w:szCs w:val="24"/>
        </w:rPr>
        <w:t xml:space="preserve">Decision and notification of awardees: </w:t>
      </w:r>
      <w:r w:rsidRPr="00D42785">
        <w:rPr>
          <w:sz w:val="24"/>
          <w:szCs w:val="24"/>
        </w:rPr>
        <w:tab/>
      </w:r>
      <w:r w:rsidRPr="00D42785">
        <w:rPr>
          <w:sz w:val="24"/>
          <w:szCs w:val="24"/>
        </w:rPr>
        <w:tab/>
        <w:t>May 2025</w:t>
      </w:r>
    </w:p>
    <w:p w14:paraId="1189AE52" w14:textId="77777777" w:rsidR="00814054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Application step by step</w:t>
      </w:r>
    </w:p>
    <w:p w14:paraId="2827DF45" w14:textId="77777777" w:rsidR="00D42785" w:rsidRPr="00DC5880" w:rsidRDefault="00D42785" w:rsidP="00814054">
      <w:pPr>
        <w:spacing w:before="240" w:after="120"/>
        <w:jc w:val="both"/>
        <w:rPr>
          <w:b/>
          <w:sz w:val="24"/>
          <w:szCs w:val="28"/>
        </w:rPr>
      </w:pPr>
    </w:p>
    <w:p w14:paraId="69F14445" w14:textId="77777777" w:rsidR="00814054" w:rsidRPr="00DC5880" w:rsidRDefault="00814054" w:rsidP="00814054">
      <w:pPr>
        <w:numPr>
          <w:ilvl w:val="0"/>
          <w:numId w:val="4"/>
        </w:numPr>
        <w:spacing w:after="0"/>
        <w:jc w:val="both"/>
      </w:pPr>
      <w:r w:rsidRPr="00DC5880">
        <w:t xml:space="preserve">Please visit the call website at </w:t>
      </w:r>
      <w:hyperlink r:id="rId13" w:history="1">
        <w:r w:rsidRPr="00DC5880">
          <w:rPr>
            <w:rStyle w:val="Hiperhivatkozs"/>
          </w:rPr>
          <w:t>https://award.profformance.eu/</w:t>
        </w:r>
      </w:hyperlink>
      <w:r w:rsidRPr="00DC5880">
        <w:t xml:space="preserve"> and read carefully</w:t>
      </w:r>
    </w:p>
    <w:p w14:paraId="67D50C04" w14:textId="77777777" w:rsidR="00814054" w:rsidRPr="00DC5880" w:rsidRDefault="00814054" w:rsidP="00814054">
      <w:pPr>
        <w:numPr>
          <w:ilvl w:val="1"/>
          <w:numId w:val="4"/>
        </w:numPr>
        <w:spacing w:after="0"/>
        <w:jc w:val="both"/>
      </w:pPr>
      <w:r w:rsidRPr="00DC5880">
        <w:t xml:space="preserve">The </w:t>
      </w:r>
      <w:r w:rsidRPr="00DC5880">
        <w:rPr>
          <w:u w:val="single"/>
        </w:rPr>
        <w:t>call</w:t>
      </w:r>
    </w:p>
    <w:p w14:paraId="733AE671" w14:textId="77777777" w:rsidR="00814054" w:rsidRPr="00DC5880" w:rsidRDefault="00814054" w:rsidP="00814054">
      <w:pPr>
        <w:numPr>
          <w:ilvl w:val="1"/>
          <w:numId w:val="4"/>
        </w:numPr>
        <w:spacing w:after="0"/>
        <w:jc w:val="both"/>
      </w:pPr>
      <w:r w:rsidRPr="00DC5880">
        <w:t xml:space="preserve">The </w:t>
      </w:r>
      <w:r w:rsidRPr="00DC5880">
        <w:rPr>
          <w:u w:val="single"/>
        </w:rPr>
        <w:t>application form</w:t>
      </w:r>
    </w:p>
    <w:p w14:paraId="35A779F5" w14:textId="77777777" w:rsidR="00814054" w:rsidRPr="00DC5880" w:rsidRDefault="00814054" w:rsidP="00814054">
      <w:pPr>
        <w:numPr>
          <w:ilvl w:val="1"/>
          <w:numId w:val="4"/>
        </w:numPr>
        <w:spacing w:after="0"/>
        <w:jc w:val="both"/>
      </w:pPr>
      <w:r w:rsidRPr="00DC5880">
        <w:t xml:space="preserve">The </w:t>
      </w:r>
      <w:r w:rsidRPr="00DC5880">
        <w:rPr>
          <w:u w:val="single"/>
        </w:rPr>
        <w:t>evaluation form</w:t>
      </w:r>
      <w:r w:rsidRPr="00DC5880">
        <w:t>.</w:t>
      </w:r>
    </w:p>
    <w:p w14:paraId="74FE7E0C" w14:textId="77777777" w:rsidR="00814054" w:rsidRPr="00DC5880" w:rsidRDefault="00814054" w:rsidP="00814054">
      <w:pPr>
        <w:numPr>
          <w:ilvl w:val="0"/>
          <w:numId w:val="4"/>
        </w:numPr>
        <w:spacing w:after="0"/>
        <w:jc w:val="both"/>
      </w:pPr>
      <w:r w:rsidRPr="00DC5880">
        <w:t xml:space="preserve">Register at </w:t>
      </w:r>
      <w:hyperlink r:id="rId14" w:history="1">
        <w:r w:rsidRPr="00DC5880">
          <w:rPr>
            <w:rStyle w:val="Hiperhivatkozs"/>
          </w:rPr>
          <w:t>award.profformance.eu/login</w:t>
        </w:r>
      </w:hyperlink>
      <w:r w:rsidRPr="00DC5880">
        <w:t>.</w:t>
      </w:r>
    </w:p>
    <w:p w14:paraId="62368E97" w14:textId="77777777" w:rsidR="00814054" w:rsidRPr="00DC5880" w:rsidRDefault="00814054" w:rsidP="00814054">
      <w:pPr>
        <w:numPr>
          <w:ilvl w:val="0"/>
          <w:numId w:val="4"/>
        </w:numPr>
        <w:spacing w:after="0"/>
        <w:jc w:val="both"/>
      </w:pPr>
      <w:r w:rsidRPr="00DC5880">
        <w:t xml:space="preserve">Prepare your application on the </w:t>
      </w:r>
      <w:r w:rsidRPr="00DC5880">
        <w:rPr>
          <w:u w:val="single"/>
        </w:rPr>
        <w:t>application platform</w:t>
      </w:r>
      <w:r w:rsidRPr="00DC5880">
        <w:t>.</w:t>
      </w:r>
    </w:p>
    <w:p w14:paraId="620916FD" w14:textId="77777777" w:rsidR="00814054" w:rsidRPr="00DC5880" w:rsidRDefault="00814054" w:rsidP="00814054">
      <w:pPr>
        <w:numPr>
          <w:ilvl w:val="0"/>
          <w:numId w:val="4"/>
        </w:numPr>
        <w:spacing w:after="0"/>
        <w:jc w:val="both"/>
      </w:pPr>
      <w:r w:rsidRPr="00DC5880">
        <w:t xml:space="preserve">Get nomination(s) and attach them duly to the application. </w:t>
      </w:r>
    </w:p>
    <w:p w14:paraId="11C3C37A" w14:textId="77777777" w:rsidR="00814054" w:rsidRPr="00DC5880" w:rsidRDefault="00814054" w:rsidP="00814054">
      <w:pPr>
        <w:numPr>
          <w:ilvl w:val="1"/>
          <w:numId w:val="4"/>
        </w:numPr>
        <w:spacing w:after="0"/>
        <w:jc w:val="both"/>
      </w:pPr>
      <w:r w:rsidRPr="00DC5880">
        <w:t xml:space="preserve">from your </w:t>
      </w:r>
      <w:r w:rsidRPr="00DC5880">
        <w:rPr>
          <w:u w:val="single"/>
        </w:rPr>
        <w:t>superior</w:t>
      </w:r>
      <w:r w:rsidRPr="00DC5880">
        <w:t xml:space="preserve"> - </w:t>
      </w:r>
      <w:r w:rsidRPr="00DC5880">
        <w:rPr>
          <w:b/>
          <w:bCs/>
        </w:rPr>
        <w:t>mandatory</w:t>
      </w:r>
      <w:r w:rsidRPr="00DC5880">
        <w:t xml:space="preserve"> for an eligible application</w:t>
      </w:r>
    </w:p>
    <w:p w14:paraId="1E2ED173" w14:textId="77777777" w:rsidR="00814054" w:rsidRPr="00DC5880" w:rsidRDefault="00814054" w:rsidP="00814054">
      <w:pPr>
        <w:numPr>
          <w:ilvl w:val="1"/>
          <w:numId w:val="4"/>
        </w:numPr>
        <w:spacing w:after="0"/>
        <w:jc w:val="both"/>
      </w:pPr>
      <w:r w:rsidRPr="00DC5880">
        <w:t xml:space="preserve">from your HEI’ </w:t>
      </w:r>
      <w:r w:rsidRPr="00DC5880">
        <w:rPr>
          <w:u w:val="single"/>
        </w:rPr>
        <w:t>student organization</w:t>
      </w:r>
      <w:r w:rsidRPr="00DC5880">
        <w:t xml:space="preserve"> - </w:t>
      </w:r>
      <w:r w:rsidRPr="00DC5880">
        <w:rPr>
          <w:b/>
          <w:bCs/>
        </w:rPr>
        <w:t>optional</w:t>
      </w:r>
      <w:r w:rsidRPr="00DC5880">
        <w:t>, but worth extra points</w:t>
      </w:r>
    </w:p>
    <w:p w14:paraId="0525F01D" w14:textId="77777777" w:rsidR="00814054" w:rsidRPr="00DC5880" w:rsidRDefault="00814054" w:rsidP="00814054">
      <w:pPr>
        <w:numPr>
          <w:ilvl w:val="0"/>
          <w:numId w:val="4"/>
        </w:numPr>
        <w:spacing w:after="0"/>
        <w:jc w:val="both"/>
      </w:pPr>
      <w:r w:rsidRPr="00DC5880">
        <w:lastRenderedPageBreak/>
        <w:t xml:space="preserve">Optionally, collect links, materials and upload them to any online space (Dropbox, Google Drive etc.), to complement your application. </w:t>
      </w:r>
    </w:p>
    <w:p w14:paraId="1B793904" w14:textId="77777777" w:rsidR="00814054" w:rsidRPr="00DC5880" w:rsidRDefault="00814054" w:rsidP="00814054">
      <w:pPr>
        <w:numPr>
          <w:ilvl w:val="0"/>
          <w:numId w:val="4"/>
        </w:numPr>
        <w:jc w:val="both"/>
      </w:pPr>
      <w:r w:rsidRPr="00DC5880">
        <w:t xml:space="preserve">Check if everything is duly filled in, </w:t>
      </w:r>
      <w:r w:rsidRPr="00DC5880">
        <w:rPr>
          <w:b/>
          <w:bCs/>
        </w:rPr>
        <w:t>finalize and submit before 10th December 2024, 17.00 CET</w:t>
      </w:r>
      <w:r w:rsidRPr="00DC5880">
        <w:t>.</w:t>
      </w:r>
    </w:p>
    <w:p w14:paraId="148D15F0" w14:textId="77777777" w:rsidR="00814054" w:rsidRPr="00DC5880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Evaluation criteria</w:t>
      </w:r>
    </w:p>
    <w:p w14:paraId="038F569B" w14:textId="77777777" w:rsidR="00814054" w:rsidRPr="00DC5880" w:rsidRDefault="00814054" w:rsidP="00814054">
      <w:pPr>
        <w:jc w:val="both"/>
      </w:pPr>
      <w:bookmarkStart w:id="3" w:name="_Hlk170731739"/>
      <w:r w:rsidRPr="00DC5880">
        <w:t xml:space="preserve">Before applying, please read thoroughly all the materials of the call, especially the </w:t>
      </w:r>
      <w:r w:rsidRPr="00DC5880">
        <w:rPr>
          <w:u w:val="single"/>
        </w:rPr>
        <w:t>evaluation form</w:t>
      </w:r>
      <w:r w:rsidRPr="00DC5880">
        <w:t xml:space="preserve"> in Annex 2, to see the main priorities of the call and the evaluation criteria. </w:t>
      </w:r>
      <w:bookmarkEnd w:id="3"/>
      <w:r w:rsidRPr="00DC5880">
        <w:t xml:space="preserve">Please be aware that </w:t>
      </w:r>
      <w:r w:rsidRPr="00DC5880">
        <w:rPr>
          <w:b/>
          <w:bCs/>
        </w:rPr>
        <w:t xml:space="preserve">both the chosen main category and the selected horizontal priority should be referred </w:t>
      </w:r>
      <w:r w:rsidRPr="00DC5880">
        <w:t xml:space="preserve">to in the elaboration of the application. Please be concise, straightforward, emphasise the most important aspects relevant to each question. </w:t>
      </w:r>
    </w:p>
    <w:p w14:paraId="2CFA378D" w14:textId="2EE64EF9" w:rsidR="00814054" w:rsidRDefault="00814054" w:rsidP="00814054">
      <w:pPr>
        <w:jc w:val="both"/>
      </w:pPr>
      <w:bookmarkStart w:id="4" w:name="_Hlk170731646"/>
      <w:r w:rsidRPr="00DC5880">
        <w:t xml:space="preserve">The final score will be calculated upon the sum of points given by two independent experts based on the evaluation criteria. The consortium partners </w:t>
      </w:r>
      <w:hyperlink r:id="rId15" w:history="1">
        <w:r w:rsidRPr="00DC5880">
          <w:rPr>
            <w:rStyle w:val="Hiperhivatkozs"/>
          </w:rPr>
          <w:t>Partners | Profformance</w:t>
        </w:r>
      </w:hyperlink>
      <w:r w:rsidRPr="00DC5880">
        <w:t>will decide the final list of awardees based on the scores and the quantity and quality of the applications.</w:t>
      </w:r>
    </w:p>
    <w:p w14:paraId="25382AE5" w14:textId="5821A5CD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bookmarkStart w:id="5" w:name="_Hlk170742872"/>
      <w:r>
        <w:rPr>
          <w:b/>
          <w:sz w:val="24"/>
        </w:rPr>
        <w:t>A</w:t>
      </w:r>
      <w:r w:rsidRPr="00DC5880">
        <w:rPr>
          <w:b/>
          <w:sz w:val="24"/>
        </w:rPr>
        <w:t>wards</w:t>
      </w:r>
    </w:p>
    <w:p w14:paraId="74E7800C" w14:textId="77777777" w:rsidR="00814054" w:rsidRPr="00DC5880" w:rsidRDefault="00814054" w:rsidP="00814054">
      <w:pPr>
        <w:jc w:val="both"/>
      </w:pPr>
      <w:r w:rsidRPr="00DC5880">
        <w:t>The award ceremony is planned to be organized in 2025 at the final event of the PROFFORMANCE project.</w:t>
      </w:r>
    </w:p>
    <w:p w14:paraId="70283F4C" w14:textId="77777777" w:rsidR="00814054" w:rsidRPr="00DC5880" w:rsidRDefault="00814054" w:rsidP="00814054">
      <w:pPr>
        <w:spacing w:before="240" w:after="120"/>
        <w:jc w:val="both"/>
      </w:pPr>
      <w:r w:rsidRPr="00DC5880">
        <w:t xml:space="preserve">The awardees </w:t>
      </w:r>
    </w:p>
    <w:p w14:paraId="531146A9" w14:textId="77777777" w:rsidR="00814054" w:rsidRPr="00DC5880" w:rsidRDefault="00814054" w:rsidP="00814054">
      <w:pPr>
        <w:numPr>
          <w:ilvl w:val="0"/>
          <w:numId w:val="2"/>
        </w:numPr>
        <w:spacing w:after="0"/>
        <w:jc w:val="both"/>
      </w:pPr>
      <w:r w:rsidRPr="00DC5880">
        <w:t>will have the opportunity to present their best practices at the final event of the PROFFORMANCE+ project and at various international professional forums,</w:t>
      </w:r>
    </w:p>
    <w:p w14:paraId="58D0AB91" w14:textId="77777777" w:rsidR="00814054" w:rsidRPr="00DC5880" w:rsidRDefault="00814054" w:rsidP="00814054">
      <w:pPr>
        <w:numPr>
          <w:ilvl w:val="0"/>
          <w:numId w:val="2"/>
        </w:numPr>
        <w:jc w:val="both"/>
      </w:pPr>
      <w:r w:rsidRPr="00DC5880">
        <w:t>will receive the PROFFORMANCE teaching excellence prize with a certificate, and will become members of the PROFFORMANCE professional network. Please note that no</w:t>
      </w:r>
      <w:sdt>
        <w:sdtPr>
          <w:tag w:val="goog_rdk_19"/>
          <w:id w:val="-1578273392"/>
        </w:sdtPr>
        <w:sdtEndPr/>
        <w:sdtContent/>
      </w:sdt>
      <w:sdt>
        <w:sdtPr>
          <w:tag w:val="goog_rdk_20"/>
          <w:id w:val="1773658604"/>
        </w:sdtPr>
        <w:sdtEndPr/>
        <w:sdtContent/>
      </w:sdt>
      <w:r w:rsidRPr="00DC5880">
        <w:t xml:space="preserve"> financial compensation is offered.</w:t>
      </w:r>
    </w:p>
    <w:p w14:paraId="5852C246" w14:textId="77777777" w:rsidR="00814054" w:rsidRPr="00DC5880" w:rsidRDefault="00814054" w:rsidP="00814054">
      <w:pPr>
        <w:spacing w:before="240" w:after="120"/>
        <w:jc w:val="both"/>
      </w:pPr>
      <w:r w:rsidRPr="00DC5880">
        <w:t>Awardees’ best practices</w:t>
      </w:r>
    </w:p>
    <w:p w14:paraId="79F3E725" w14:textId="77777777" w:rsidR="00814054" w:rsidRPr="00DC5880" w:rsidRDefault="00814054" w:rsidP="00814054">
      <w:pPr>
        <w:numPr>
          <w:ilvl w:val="0"/>
          <w:numId w:val="2"/>
        </w:numPr>
        <w:spacing w:after="0"/>
        <w:jc w:val="both"/>
      </w:pPr>
      <w:r w:rsidRPr="00DC5880">
        <w:t xml:space="preserve">will be presented in diverse publications, newsletters, websites including </w:t>
      </w:r>
      <w:hyperlink r:id="rId16" w:history="1">
        <w:r w:rsidRPr="00DC5880">
          <w:rPr>
            <w:rStyle w:val="Hiperhivatkozs"/>
          </w:rPr>
          <w:t>profformance.eu</w:t>
        </w:r>
      </w:hyperlink>
      <w:r w:rsidRPr="00DC5880">
        <w:t>,</w:t>
      </w:r>
    </w:p>
    <w:p w14:paraId="1CF76FFA" w14:textId="77777777" w:rsidR="00814054" w:rsidRPr="00DC5880" w:rsidRDefault="00814054" w:rsidP="00814054">
      <w:pPr>
        <w:numPr>
          <w:ilvl w:val="0"/>
          <w:numId w:val="2"/>
        </w:numPr>
        <w:spacing w:after="0"/>
        <w:jc w:val="both"/>
      </w:pPr>
      <w:r w:rsidRPr="00DC5880">
        <w:t xml:space="preserve">will be available at the PROFFORMANCE “best practices of teaching excellence” database at </w:t>
      </w:r>
      <w:hyperlink r:id="rId17" w:history="1">
        <w:r w:rsidRPr="00DC5880">
          <w:rPr>
            <w:rStyle w:val="Hiperhivatkozs"/>
          </w:rPr>
          <w:t>award.profformance.eu</w:t>
        </w:r>
      </w:hyperlink>
      <w:r w:rsidRPr="00DC5880">
        <w:t>.</w:t>
      </w:r>
    </w:p>
    <w:p w14:paraId="5B8F9546" w14:textId="77777777" w:rsidR="00814054" w:rsidRPr="00DC5880" w:rsidRDefault="00814054" w:rsidP="00814054">
      <w:pPr>
        <w:spacing w:before="120"/>
        <w:jc w:val="both"/>
      </w:pPr>
      <w:r w:rsidRPr="00DC5880">
        <w:t>Apart from the winners, all eligible applications will be published online in the “PROFFORMANCE teaching excellence database”, once they have been evaluated.</w:t>
      </w:r>
    </w:p>
    <w:bookmarkEnd w:id="4"/>
    <w:bookmarkEnd w:id="5"/>
    <w:p w14:paraId="510ABEF9" w14:textId="77777777" w:rsidR="00814054" w:rsidRPr="00DC5880" w:rsidRDefault="00814054" w:rsidP="00814054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Special conditions</w:t>
      </w:r>
    </w:p>
    <w:p w14:paraId="244D39E4" w14:textId="77777777" w:rsidR="00814054" w:rsidRPr="00DC5880" w:rsidRDefault="00814054" w:rsidP="00814054">
      <w:pPr>
        <w:spacing w:before="240" w:after="120"/>
        <w:jc w:val="both"/>
        <w:rPr>
          <w:bCs/>
        </w:rPr>
      </w:pPr>
      <w:r w:rsidRPr="00DC5880">
        <w:rPr>
          <w:bCs/>
        </w:rPr>
        <w:t>The applicant declares:</w:t>
      </w:r>
    </w:p>
    <w:p w14:paraId="41B294BA" w14:textId="77777777" w:rsidR="00814054" w:rsidRPr="00DC5880" w:rsidRDefault="00814054" w:rsidP="00814054">
      <w:pPr>
        <w:numPr>
          <w:ilvl w:val="0"/>
          <w:numId w:val="3"/>
        </w:numPr>
        <w:spacing w:after="0"/>
        <w:jc w:val="both"/>
      </w:pPr>
      <w:r w:rsidRPr="00DC5880">
        <w:t xml:space="preserve">that the good practice </w:t>
      </w:r>
    </w:p>
    <w:p w14:paraId="7B00868C" w14:textId="77777777" w:rsidR="00814054" w:rsidRPr="00DC5880" w:rsidRDefault="00814054" w:rsidP="00814054">
      <w:pPr>
        <w:pStyle w:val="Listaszerbekezds"/>
        <w:numPr>
          <w:ilvl w:val="0"/>
          <w:numId w:val="18"/>
        </w:numPr>
        <w:spacing w:after="0"/>
        <w:jc w:val="both"/>
      </w:pPr>
      <w:r w:rsidRPr="00DC5880">
        <w:t xml:space="preserve">is not yet in the </w:t>
      </w:r>
      <w:r w:rsidRPr="00DC5880">
        <w:rPr>
          <w:u w:val="single"/>
        </w:rPr>
        <w:t>PROFFORMANCE Teaching Excellence database</w:t>
      </w:r>
      <w:r w:rsidRPr="00DC5880">
        <w:t>,</w:t>
      </w:r>
    </w:p>
    <w:p w14:paraId="5E36A709" w14:textId="77777777" w:rsidR="00814054" w:rsidRPr="00DC5880" w:rsidRDefault="00814054" w:rsidP="00814054">
      <w:pPr>
        <w:pStyle w:val="Listaszerbekezds"/>
        <w:numPr>
          <w:ilvl w:val="0"/>
          <w:numId w:val="18"/>
        </w:numPr>
        <w:spacing w:after="0"/>
        <w:jc w:val="both"/>
      </w:pPr>
      <w:r w:rsidRPr="00DC5880">
        <w:t>OR has an added value or an improved content, methodology or augmented quality of relevant characteristics compared to the previous application.</w:t>
      </w:r>
    </w:p>
    <w:p w14:paraId="71B2FFF9" w14:textId="52936B97" w:rsidR="00814054" w:rsidRPr="00DC5880" w:rsidRDefault="00814054" w:rsidP="00814054">
      <w:pPr>
        <w:numPr>
          <w:ilvl w:val="0"/>
          <w:numId w:val="3"/>
        </w:numPr>
        <w:spacing w:after="0"/>
        <w:jc w:val="both"/>
      </w:pPr>
      <w:r w:rsidRPr="00DC5880">
        <w:t xml:space="preserve">that in case of a good practice has been implemented in cooperation of different institutions, countries, the applicant </w:t>
      </w:r>
    </w:p>
    <w:p w14:paraId="7B12EF63" w14:textId="3293A3E5" w:rsidR="00814054" w:rsidRPr="00DC5880" w:rsidRDefault="00480EB6" w:rsidP="00814054">
      <w:pPr>
        <w:pStyle w:val="Listaszerbekezds"/>
        <w:numPr>
          <w:ilvl w:val="0"/>
          <w:numId w:val="18"/>
        </w:numPr>
        <w:spacing w:after="0"/>
        <w:jc w:val="both"/>
      </w:pPr>
      <w:r w:rsidRPr="00DC5880">
        <w:t xml:space="preserve">has </w:t>
      </w:r>
      <w:r w:rsidR="00814054" w:rsidRPr="00DC5880">
        <w:t>an approval from all partners to submit a proposal,</w:t>
      </w:r>
    </w:p>
    <w:p w14:paraId="20769397" w14:textId="77777777" w:rsidR="00814054" w:rsidRPr="00DC5880" w:rsidRDefault="00814054" w:rsidP="00814054">
      <w:pPr>
        <w:pStyle w:val="Listaszerbekezds"/>
        <w:numPr>
          <w:ilvl w:val="0"/>
          <w:numId w:val="18"/>
        </w:numPr>
        <w:spacing w:after="0"/>
        <w:jc w:val="both"/>
      </w:pPr>
      <w:r w:rsidRPr="00DC5880">
        <w:t>OR the application is submitted jointly,</w:t>
      </w:r>
    </w:p>
    <w:p w14:paraId="0008CD9E" w14:textId="77777777" w:rsidR="00814054" w:rsidRPr="00DC5880" w:rsidRDefault="00814054" w:rsidP="00814054">
      <w:pPr>
        <w:pStyle w:val="Listaszerbekezds"/>
        <w:numPr>
          <w:ilvl w:val="0"/>
          <w:numId w:val="18"/>
        </w:numPr>
        <w:spacing w:after="0"/>
        <w:jc w:val="both"/>
      </w:pPr>
      <w:r w:rsidRPr="00DC5880">
        <w:t>OR a different aspect with recognizable value is presented by the applying partner(s).</w:t>
      </w:r>
    </w:p>
    <w:p w14:paraId="6CC4DDFE" w14:textId="25CFBCC7" w:rsidR="00814054" w:rsidRPr="00DC5880" w:rsidRDefault="00814054" w:rsidP="00814054">
      <w:pPr>
        <w:numPr>
          <w:ilvl w:val="0"/>
          <w:numId w:val="3"/>
        </w:numPr>
        <w:spacing w:after="0"/>
        <w:jc w:val="both"/>
      </w:pPr>
      <w:bookmarkStart w:id="6" w:name="_Hlk170743546"/>
      <w:r w:rsidRPr="00DC5880">
        <w:lastRenderedPageBreak/>
        <w:t xml:space="preserve">that the applicant(s) indicate(s) </w:t>
      </w:r>
      <w:r w:rsidR="00480EB6">
        <w:t>in the application</w:t>
      </w:r>
    </w:p>
    <w:p w14:paraId="578550EF" w14:textId="7E0F1425" w:rsidR="00814054" w:rsidRPr="00DC5880" w:rsidRDefault="00814054" w:rsidP="00814054">
      <w:pPr>
        <w:pStyle w:val="Listaszerbekezds"/>
        <w:numPr>
          <w:ilvl w:val="0"/>
          <w:numId w:val="17"/>
        </w:numPr>
        <w:spacing w:after="0"/>
        <w:jc w:val="both"/>
      </w:pPr>
      <w:r w:rsidRPr="00DC5880">
        <w:t xml:space="preserve">the </w:t>
      </w:r>
      <w:r w:rsidR="00480EB6">
        <w:t>i</w:t>
      </w:r>
      <w:r w:rsidRPr="00DC5880">
        <w:t>nstitution where the good practice has been elaborated and implemented,</w:t>
      </w:r>
    </w:p>
    <w:p w14:paraId="0B4FC077" w14:textId="2DEB6741" w:rsidR="00814054" w:rsidRPr="00DC5880" w:rsidRDefault="00814054" w:rsidP="008B11EB">
      <w:pPr>
        <w:pStyle w:val="Listaszerbekezds"/>
        <w:numPr>
          <w:ilvl w:val="0"/>
          <w:numId w:val="17"/>
        </w:numPr>
        <w:spacing w:after="0"/>
        <w:jc w:val="both"/>
      </w:pPr>
      <w:r w:rsidRPr="00DC5880">
        <w:t>OR</w:t>
      </w:r>
      <w:r w:rsidR="00480EB6">
        <w:t xml:space="preserve"> the institution where the</w:t>
      </w:r>
      <w:r w:rsidRPr="00DC5880">
        <w:t xml:space="preserve"> team member(s) moved if the good practice has been further developed with recognizable added value</w:t>
      </w:r>
      <w:r w:rsidR="00480EB6">
        <w:t>.</w:t>
      </w:r>
    </w:p>
    <w:bookmarkEnd w:id="6"/>
    <w:p w14:paraId="0D9745DD" w14:textId="77777777" w:rsidR="00814054" w:rsidRPr="00DC5880" w:rsidRDefault="00814054" w:rsidP="00814054">
      <w:pPr>
        <w:ind w:left="720"/>
        <w:jc w:val="both"/>
      </w:pPr>
    </w:p>
    <w:p w14:paraId="7F5FDE56" w14:textId="77777777" w:rsidR="00814054" w:rsidRPr="00DC5880" w:rsidRDefault="00814054" w:rsidP="00814054">
      <w:pPr>
        <w:spacing w:before="240" w:after="120"/>
        <w:jc w:val="both"/>
        <w:rPr>
          <w:b/>
          <w:sz w:val="24"/>
        </w:rPr>
      </w:pPr>
      <w:r w:rsidRPr="00DC5880">
        <w:rPr>
          <w:b/>
          <w:sz w:val="24"/>
        </w:rPr>
        <w:t>Annexes</w:t>
      </w:r>
    </w:p>
    <w:p w14:paraId="1BE18C25" w14:textId="77777777" w:rsidR="00814054" w:rsidRPr="00DC5880" w:rsidRDefault="00814054" w:rsidP="008140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 w:rsidRPr="00DC5880">
        <w:rPr>
          <w:b/>
          <w:color w:val="000000"/>
        </w:rPr>
        <w:t>Application form sample</w:t>
      </w:r>
    </w:p>
    <w:p w14:paraId="36CA2782" w14:textId="77777777" w:rsidR="00814054" w:rsidRPr="00DC5880" w:rsidRDefault="00814054" w:rsidP="008140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 w:rsidRPr="00DC5880">
        <w:rPr>
          <w:b/>
        </w:rPr>
        <w:t>Evaluation criteria</w:t>
      </w:r>
    </w:p>
    <w:p w14:paraId="045A6552" w14:textId="77777777" w:rsidR="00814054" w:rsidRPr="00DC5880" w:rsidRDefault="00814054" w:rsidP="008140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 w:rsidRPr="00DC5880">
        <w:rPr>
          <w:b/>
        </w:rPr>
        <w:t>Nomination form of HEI superior</w:t>
      </w:r>
    </w:p>
    <w:p w14:paraId="1AEDAC05" w14:textId="77777777" w:rsidR="00814054" w:rsidRPr="00DC5880" w:rsidRDefault="00814054" w:rsidP="008140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 w:rsidRPr="00DC5880">
        <w:rPr>
          <w:b/>
        </w:rPr>
        <w:t>No</w:t>
      </w:r>
      <w:r w:rsidRPr="00DC5880">
        <w:rPr>
          <w:b/>
          <w:color w:val="000000"/>
        </w:rPr>
        <w:t>mination form of student representatives (optional)</w:t>
      </w:r>
    </w:p>
    <w:p w14:paraId="2AECFC42" w14:textId="77777777" w:rsidR="00814054" w:rsidRPr="00194F48" w:rsidRDefault="00814054" w:rsidP="00814054">
      <w:pPr>
        <w:jc w:val="both"/>
      </w:pPr>
    </w:p>
    <w:p w14:paraId="60962B8B" w14:textId="77777777" w:rsidR="00814054" w:rsidRDefault="00814054" w:rsidP="00814054"/>
    <w:p w14:paraId="618D9E86" w14:textId="77777777" w:rsidR="00E805C7" w:rsidRPr="00194F48" w:rsidRDefault="00E805C7" w:rsidP="00E805C7">
      <w:pPr>
        <w:jc w:val="both"/>
      </w:pPr>
    </w:p>
    <w:p w14:paraId="11076515" w14:textId="77777777" w:rsidR="00E805C7" w:rsidRDefault="00E805C7" w:rsidP="00E805C7"/>
    <w:p w14:paraId="6B307BCA" w14:textId="77777777" w:rsidR="0047181C" w:rsidRPr="00E805C7" w:rsidRDefault="0047181C" w:rsidP="0047181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highlight w:val="yellow"/>
          <w:lang w:val="en-GB"/>
        </w:rPr>
      </w:pPr>
      <w:bookmarkStart w:id="7" w:name="_heading=h.gjdgxs" w:colFirst="0" w:colLast="0"/>
      <w:bookmarkStart w:id="8" w:name="_heading=h.i9cickz2th7l" w:colFirst="0" w:colLast="0"/>
      <w:bookmarkStart w:id="9" w:name="_heading=h.egz7rrnvefma" w:colFirst="0" w:colLast="0"/>
      <w:bookmarkEnd w:id="7"/>
      <w:bookmarkEnd w:id="8"/>
      <w:bookmarkEnd w:id="9"/>
    </w:p>
    <w:p w14:paraId="1A5005D6" w14:textId="54007B12" w:rsidR="0047181C" w:rsidRPr="00480EB6" w:rsidRDefault="00480EB6" w:rsidP="00480EB6">
      <w:pPr>
        <w:pStyle w:val="Listaszerbekezds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highlight w:val="yellow"/>
          <w:lang w:val="en-GB"/>
        </w:rPr>
      </w:pPr>
      <w:r>
        <w:rPr>
          <w:b/>
          <w:highlight w:val="yellow"/>
          <w:lang w:val="en-GB"/>
        </w:rPr>
        <w:t>Consents</w:t>
      </w:r>
    </w:p>
    <w:p w14:paraId="5341C569" w14:textId="77777777" w:rsidR="00712A3F" w:rsidRPr="00E805C7" w:rsidRDefault="00712A3F" w:rsidP="00712A3F">
      <w:pPr>
        <w:jc w:val="both"/>
        <w:rPr>
          <w:lang w:val="en-GB"/>
        </w:rPr>
      </w:pPr>
    </w:p>
    <w:p w14:paraId="47BD4FC8" w14:textId="77777777" w:rsidR="00480EB6" w:rsidRPr="00DC5880" w:rsidRDefault="00480EB6" w:rsidP="00480EB6">
      <w:pPr>
        <w:spacing w:before="240" w:after="120"/>
        <w:jc w:val="both"/>
        <w:rPr>
          <w:b/>
          <w:sz w:val="24"/>
          <w:szCs w:val="28"/>
        </w:rPr>
      </w:pPr>
      <w:r w:rsidRPr="00DC5880">
        <w:rPr>
          <w:b/>
          <w:sz w:val="24"/>
          <w:szCs w:val="28"/>
        </w:rPr>
        <w:t>With submission of the application the applicant declares:</w:t>
      </w:r>
    </w:p>
    <w:p w14:paraId="44AA7DDA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 xml:space="preserve">to have read the Call for Proposals with related documents and the </w:t>
      </w:r>
      <w:hyperlink r:id="rId18" w:history="1">
        <w:r w:rsidRPr="00DC5880">
          <w:rPr>
            <w:rStyle w:val="Hiperhivatkozs"/>
          </w:rPr>
          <w:t>Privacy Statement of the PROFFORMANCE+ project</w:t>
        </w:r>
      </w:hyperlink>
      <w:r w:rsidRPr="00DC5880">
        <w:t xml:space="preserve"> and to agree with their content,</w:t>
      </w:r>
    </w:p>
    <w:p w14:paraId="5BAAF800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to give consent to the publication of the public content of the application in different platforms handled by the PROFFORMANCE+ consortium (websites, databases, social media, publications, newsletters, events),</w:t>
      </w:r>
    </w:p>
    <w:p w14:paraId="48F8EFBE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to agree with sharing the good practice (agreed public content) in an online searchable database at the PROFFORMANCE(+) website,</w:t>
      </w:r>
    </w:p>
    <w:p w14:paraId="11121A67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to present the good practice at the PROFFORMANCE final conference to be held in 2025 in case of selected application and upon availability,</w:t>
      </w:r>
    </w:p>
    <w:p w14:paraId="7E8B94BE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to be officially involved in teaching at a state-recognized, accredited HEI in one of the eligible countries (Austria, Croatia, Czechia, Georgia, Hungary, Serbia),</w:t>
      </w:r>
    </w:p>
    <w:p w14:paraId="4BD6271F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to obtain an approval for applying from one of the designated superiors (e.g. head of department, dean etc.) of the HEI,</w:t>
      </w:r>
    </w:p>
    <w:p w14:paraId="71A7B1E4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that the presented good practice has been completed after September 2020,</w:t>
      </w:r>
    </w:p>
    <w:p w14:paraId="49606BAB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that he/she will complete the application and provide materials in English,</w:t>
      </w:r>
    </w:p>
    <w:p w14:paraId="130F5212" w14:textId="77777777" w:rsidR="00480EB6" w:rsidRPr="00DC5880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that the practice described in the application have been implemented by the applicant or team of his/her colleagues,</w:t>
      </w:r>
    </w:p>
    <w:p w14:paraId="4DCC32F0" w14:textId="77777777" w:rsidR="00480EB6" w:rsidRDefault="00480EB6" w:rsidP="00480EB6">
      <w:pPr>
        <w:numPr>
          <w:ilvl w:val="0"/>
          <w:numId w:val="3"/>
        </w:numPr>
        <w:spacing w:after="0"/>
        <w:jc w:val="both"/>
      </w:pPr>
      <w:r w:rsidRPr="00DC5880">
        <w:t>that the application is aligned with all special conditions of the call.</w:t>
      </w:r>
    </w:p>
    <w:p w14:paraId="3859A1F8" w14:textId="77777777" w:rsidR="00D42785" w:rsidRDefault="00D42785" w:rsidP="00D42785">
      <w:pPr>
        <w:spacing w:after="0"/>
        <w:jc w:val="both"/>
      </w:pPr>
    </w:p>
    <w:p w14:paraId="6E0AD089" w14:textId="6BC2E1C3" w:rsidR="00D42785" w:rsidRPr="00AD28B5" w:rsidRDefault="00D42785" w:rsidP="00D42785">
      <w:pPr>
        <w:spacing w:after="0"/>
        <w:jc w:val="both"/>
        <w:rPr>
          <w:highlight w:val="yellow"/>
        </w:rPr>
      </w:pPr>
      <w:r w:rsidRPr="00AD28B5">
        <w:rPr>
          <w:highlight w:val="yellow"/>
        </w:rPr>
        <w:t>Have you submitted a proposal for the PROFFORMANCE Teacher Award Call in 2021/22?</w:t>
      </w:r>
    </w:p>
    <w:p w14:paraId="13DEF084" w14:textId="77777777" w:rsidR="00D42785" w:rsidRPr="00AD28B5" w:rsidRDefault="00D42785" w:rsidP="00D42785">
      <w:pPr>
        <w:spacing w:after="0"/>
        <w:jc w:val="both"/>
        <w:rPr>
          <w:highlight w:val="yellow"/>
        </w:rPr>
      </w:pPr>
    </w:p>
    <w:p w14:paraId="08A0158F" w14:textId="408C790B" w:rsidR="00D42785" w:rsidRPr="00AD28B5" w:rsidRDefault="00D42785" w:rsidP="00D42785">
      <w:pPr>
        <w:spacing w:after="0"/>
        <w:jc w:val="both"/>
        <w:rPr>
          <w:highlight w:val="yellow"/>
        </w:rPr>
      </w:pPr>
      <w:r w:rsidRPr="00AD28B5">
        <w:rPr>
          <w:highlight w:val="yellow"/>
        </w:rPr>
        <w:t>Yes</w:t>
      </w:r>
    </w:p>
    <w:p w14:paraId="41584280" w14:textId="6B689B7C" w:rsidR="00D42785" w:rsidRPr="00AD28B5" w:rsidRDefault="00D42785" w:rsidP="00D42785">
      <w:pPr>
        <w:spacing w:after="0"/>
        <w:jc w:val="both"/>
        <w:rPr>
          <w:highlight w:val="yellow"/>
        </w:rPr>
      </w:pPr>
      <w:r w:rsidRPr="00AD28B5">
        <w:rPr>
          <w:highlight w:val="yellow"/>
        </w:rPr>
        <w:t>No</w:t>
      </w:r>
    </w:p>
    <w:p w14:paraId="5558F562" w14:textId="77777777" w:rsidR="00D42785" w:rsidRPr="00AD28B5" w:rsidRDefault="00D42785" w:rsidP="00D42785">
      <w:pPr>
        <w:spacing w:after="0"/>
        <w:jc w:val="both"/>
        <w:rPr>
          <w:highlight w:val="yellow"/>
        </w:rPr>
      </w:pPr>
    </w:p>
    <w:p w14:paraId="05368257" w14:textId="7BE0F4F0" w:rsidR="00D42785" w:rsidRPr="00DC5880" w:rsidRDefault="00D42785" w:rsidP="00D42785">
      <w:pPr>
        <w:spacing w:after="0"/>
        <w:jc w:val="both"/>
      </w:pPr>
      <w:r w:rsidRPr="00AD28B5">
        <w:rPr>
          <w:highlight w:val="yellow"/>
        </w:rPr>
        <w:t xml:space="preserve">If yes please give its title from the </w:t>
      </w:r>
      <w:r w:rsidR="00AD28B5" w:rsidRPr="00AD28B5">
        <w:rPr>
          <w:highlight w:val="yellow"/>
        </w:rPr>
        <w:t>Teaching Excellence Database (award.profformance.eu)</w:t>
      </w:r>
    </w:p>
    <w:p w14:paraId="2DCAF615" w14:textId="77777777" w:rsidR="00480EB6" w:rsidRPr="00DC5880" w:rsidRDefault="00480EB6" w:rsidP="00480EB6">
      <w:pPr>
        <w:spacing w:after="0"/>
        <w:ind w:left="720"/>
        <w:jc w:val="both"/>
      </w:pPr>
    </w:p>
    <w:p w14:paraId="5E4F55C0" w14:textId="77777777" w:rsidR="00480EB6" w:rsidRPr="00DC5880" w:rsidRDefault="00480EB6" w:rsidP="00480EB6">
      <w:pPr>
        <w:spacing w:after="0"/>
        <w:ind w:left="720"/>
        <w:jc w:val="both"/>
      </w:pPr>
    </w:p>
    <w:p w14:paraId="13528544" w14:textId="77777777" w:rsidR="00FF4884" w:rsidRPr="00332DCE" w:rsidRDefault="00FF4884" w:rsidP="00FF4884">
      <w:pPr>
        <w:spacing w:after="0"/>
        <w:jc w:val="both"/>
        <w:rPr>
          <w:rFonts w:ascii="Calibri" w:eastAsia="Calibri" w:hAnsi="Calibri" w:cs="Calibri"/>
          <w:kern w:val="0"/>
          <w:highlight w:val="yellow"/>
          <w:lang w:val="en-GB" w:eastAsia="hu-HU"/>
          <w14:ligatures w14:val="none"/>
        </w:rPr>
      </w:pPr>
    </w:p>
    <w:p w14:paraId="29F04621" w14:textId="77777777" w:rsidR="00FF4884" w:rsidRPr="00332DCE" w:rsidRDefault="00FF4884" w:rsidP="00FF4884">
      <w:pPr>
        <w:spacing w:after="0"/>
        <w:jc w:val="both"/>
        <w:rPr>
          <w:rFonts w:ascii="Calibri" w:eastAsia="Calibri" w:hAnsi="Calibri" w:cs="Calibri"/>
          <w:kern w:val="0"/>
          <w:highlight w:val="yellow"/>
          <w:lang w:val="en-GB" w:eastAsia="hu-HU"/>
          <w14:ligatures w14:val="none"/>
        </w:rPr>
      </w:pPr>
    </w:p>
    <w:p w14:paraId="1BB37E63" w14:textId="6AEE9D8E" w:rsidR="00FF4884" w:rsidRPr="00E805C7" w:rsidRDefault="00FF4884" w:rsidP="00FF4884">
      <w:pPr>
        <w:spacing w:after="0"/>
        <w:jc w:val="both"/>
        <w:rPr>
          <w:noProof/>
          <w:lang w:val="en-GB"/>
        </w:rPr>
      </w:pPr>
    </w:p>
    <w:p w14:paraId="4ABC7D22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6C779160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1FEE0BB1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537532F8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435D1FC4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002C8295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24E25F5B" w14:textId="2F47B0AD" w:rsidR="00213B0B" w:rsidRPr="00E805C7" w:rsidRDefault="00213B0B" w:rsidP="00FF4884">
      <w:pPr>
        <w:spacing w:after="0"/>
        <w:jc w:val="both"/>
        <w:rPr>
          <w:noProof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6C51A00E" wp14:editId="127636AB">
            <wp:extent cx="3886200" cy="5105400"/>
            <wp:effectExtent l="0" t="0" r="0" b="0"/>
            <wp:docPr id="1184581729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81729" name="Kép 1" descr="A képen szöveg, képernyőkép, Betűtípus, tervezés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8B38" w14:textId="7C19AACE" w:rsidR="00213B0B" w:rsidRPr="00E805C7" w:rsidRDefault="00213B0B" w:rsidP="00FF4884">
      <w:pPr>
        <w:spacing w:after="0"/>
        <w:jc w:val="both"/>
        <w:rPr>
          <w:noProof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7FBAA9F3" wp14:editId="3716DF11">
            <wp:extent cx="2124075" cy="1304925"/>
            <wp:effectExtent l="0" t="0" r="9525" b="9525"/>
            <wp:docPr id="1110892521" name="Kép 1" descr="A képen szöveg, Betűtípus, képernyőkép, algeb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92521" name="Kép 1" descr="A képen szöveg, Betűtípus, képernyőkép, algebra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5FEC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464FD8CD" w14:textId="77777777" w:rsidR="00213B0B" w:rsidRPr="00E805C7" w:rsidRDefault="00213B0B" w:rsidP="00FF4884">
      <w:pPr>
        <w:spacing w:after="0"/>
        <w:jc w:val="both"/>
        <w:rPr>
          <w:noProof/>
          <w:lang w:val="en-GB"/>
        </w:rPr>
      </w:pPr>
    </w:p>
    <w:p w14:paraId="3E296E9C" w14:textId="7BB67992" w:rsidR="00213B0B" w:rsidRPr="00E805C7" w:rsidRDefault="00213B0B" w:rsidP="00FF4884">
      <w:pPr>
        <w:spacing w:after="0"/>
        <w:jc w:val="both"/>
        <w:rPr>
          <w:noProof/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2262D678" wp14:editId="747A01EB">
            <wp:extent cx="5760720" cy="2446020"/>
            <wp:effectExtent l="0" t="0" r="0" b="0"/>
            <wp:docPr id="750410384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10384" name="Kép 1" descr="A képen szöveg, képernyőkép, Betűtípus, szám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6003" w14:textId="57242043" w:rsidR="00213B0B" w:rsidRPr="00E805C7" w:rsidRDefault="00213B0B" w:rsidP="00FF4884">
      <w:pPr>
        <w:spacing w:after="0"/>
        <w:jc w:val="both"/>
        <w:rPr>
          <w:noProof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1FF69F3B" wp14:editId="30DB45DE">
            <wp:extent cx="5760720" cy="734695"/>
            <wp:effectExtent l="0" t="0" r="0" b="8255"/>
            <wp:docPr id="183595525" name="Kép 1" descr="A képen szöveg, Betűtípus, so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525" name="Kép 1" descr="A képen szöveg, Betűtípus, sor, képernyőkép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275A" w14:textId="77777777" w:rsidR="00112157" w:rsidRPr="00E805C7" w:rsidRDefault="00112157" w:rsidP="00112157">
      <w:pPr>
        <w:rPr>
          <w:highlight w:val="yellow"/>
          <w:lang w:val="en-GB"/>
        </w:rPr>
      </w:pPr>
      <w:r w:rsidRPr="00E805C7">
        <w:rPr>
          <w:highlight w:val="yellow"/>
          <w:lang w:val="en-GB"/>
        </w:rPr>
        <w:t>Other elé</w:t>
      </w:r>
    </w:p>
    <w:p w14:paraId="58C84FB8" w14:textId="77777777" w:rsidR="00213B0B" w:rsidRPr="00332DCE" w:rsidRDefault="00213B0B" w:rsidP="00FF4884">
      <w:pPr>
        <w:spacing w:after="0"/>
        <w:jc w:val="both"/>
        <w:rPr>
          <w:rFonts w:ascii="Calibri" w:eastAsia="Calibri" w:hAnsi="Calibri" w:cs="Calibri"/>
          <w:kern w:val="0"/>
          <w:highlight w:val="yellow"/>
          <w:lang w:val="en-GB" w:eastAsia="hu-HU"/>
          <w14:ligatures w14:val="none"/>
        </w:rPr>
      </w:pPr>
    </w:p>
    <w:p w14:paraId="50ACDCD8" w14:textId="77777777" w:rsidR="00112157" w:rsidRPr="00E805C7" w:rsidRDefault="00112157" w:rsidP="00112157">
      <w:pPr>
        <w:rPr>
          <w:lang w:val="en-GB"/>
        </w:rPr>
      </w:pPr>
      <w:r w:rsidRPr="00E805C7">
        <w:rPr>
          <w:highlight w:val="yellow"/>
          <w:lang w:val="en-GB"/>
        </w:rPr>
        <w:t>Use of Artificial Intelligence in course development, or during the implementation of the course</w:t>
      </w:r>
    </w:p>
    <w:p w14:paraId="1D3F2FAD" w14:textId="77777777" w:rsidR="00712A3F" w:rsidRPr="00E805C7" w:rsidRDefault="00712A3F" w:rsidP="00712A3F">
      <w:pPr>
        <w:rPr>
          <w:lang w:val="en-GB"/>
        </w:rPr>
      </w:pPr>
    </w:p>
    <w:p w14:paraId="5AE68B82" w14:textId="3E682F94" w:rsidR="00112157" w:rsidRPr="00E805C7" w:rsidRDefault="00112157" w:rsidP="00712A3F">
      <w:pPr>
        <w:rPr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3DF6131D" wp14:editId="510E58EA">
            <wp:extent cx="5760720" cy="2442210"/>
            <wp:effectExtent l="0" t="0" r="0" b="0"/>
            <wp:docPr id="97428049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80492" name="Kép 1" descr="A képen szöveg, képernyőkép, Betűtípus, szám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BD54" w14:textId="1BD19DD5" w:rsidR="00712A3F" w:rsidRPr="00E805C7" w:rsidRDefault="00112157">
      <w:pPr>
        <w:rPr>
          <w:noProof/>
          <w:lang w:val="en-GB"/>
        </w:rPr>
      </w:pPr>
      <w:r w:rsidRPr="00E805C7">
        <w:rPr>
          <w:noProof/>
          <w:lang w:val="en-GB"/>
        </w:rPr>
        <w:t xml:space="preserve"> </w:t>
      </w:r>
      <w:r w:rsidRPr="00E805C7">
        <w:rPr>
          <w:noProof/>
          <w:lang w:val="en-GB"/>
        </w:rPr>
        <w:drawing>
          <wp:inline distT="0" distB="0" distL="0" distR="0" wp14:anchorId="7149EB88" wp14:editId="15A95293">
            <wp:extent cx="5760720" cy="1482090"/>
            <wp:effectExtent l="0" t="0" r="0" b="3810"/>
            <wp:docPr id="180898947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8947" name="Kép 1" descr="A képen szöveg, képernyőkép, Betűtípus, sor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3371" w14:textId="77777777" w:rsidR="00112157" w:rsidRPr="00E805C7" w:rsidRDefault="00112157" w:rsidP="00112157">
      <w:pPr>
        <w:rPr>
          <w:highlight w:val="yellow"/>
          <w:lang w:val="en-GB"/>
        </w:rPr>
      </w:pPr>
      <w:r w:rsidRPr="00E805C7">
        <w:rPr>
          <w:highlight w:val="yellow"/>
          <w:lang w:val="en-GB"/>
        </w:rPr>
        <w:t>Other elé</w:t>
      </w:r>
    </w:p>
    <w:p w14:paraId="4FF9B185" w14:textId="77777777" w:rsidR="00112157" w:rsidRPr="00E805C7" w:rsidRDefault="00112157" w:rsidP="00112157">
      <w:pPr>
        <w:rPr>
          <w:highlight w:val="yellow"/>
          <w:lang w:val="en-GB"/>
        </w:rPr>
      </w:pPr>
    </w:p>
    <w:p w14:paraId="391C1F6C" w14:textId="77777777" w:rsidR="00112157" w:rsidRPr="00E805C7" w:rsidRDefault="00112157" w:rsidP="00112157">
      <w:pPr>
        <w:rPr>
          <w:lang w:val="en-GB"/>
        </w:rPr>
      </w:pPr>
      <w:r w:rsidRPr="00E805C7">
        <w:rPr>
          <w:highlight w:val="yellow"/>
          <w:lang w:val="en-GB"/>
        </w:rPr>
        <w:t>Use of Artificial Intelligence during the learning and teaching process</w:t>
      </w:r>
    </w:p>
    <w:p w14:paraId="0E22C5A8" w14:textId="77777777" w:rsidR="00112157" w:rsidRPr="00E805C7" w:rsidRDefault="00112157">
      <w:pPr>
        <w:rPr>
          <w:b/>
          <w:bCs/>
          <w:lang w:val="en-GB"/>
        </w:rPr>
      </w:pPr>
    </w:p>
    <w:p w14:paraId="56AFD40A" w14:textId="59A96307" w:rsidR="00112157" w:rsidRPr="00E805C7" w:rsidRDefault="00112157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5248F2A9" wp14:editId="4364E31C">
            <wp:extent cx="5760720" cy="2456180"/>
            <wp:effectExtent l="0" t="0" r="0" b="1270"/>
            <wp:docPr id="1819288355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88355" name="Kép 1" descr="A képen szöveg, képernyőkép, Betűtípus, szám látható&#10;&#10;Automatikusan generált leírá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D279" w14:textId="77777777" w:rsidR="00112157" w:rsidRPr="00E805C7" w:rsidRDefault="00112157" w:rsidP="00112157">
      <w:pPr>
        <w:rPr>
          <w:b/>
          <w:bCs/>
          <w:lang w:val="en-GB"/>
        </w:rPr>
      </w:pPr>
    </w:p>
    <w:p w14:paraId="05019A16" w14:textId="6F8E0DFF" w:rsidR="00112157" w:rsidRPr="00E805C7" w:rsidRDefault="00112157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37BBDBC2" wp14:editId="683FBB65">
            <wp:extent cx="5760720" cy="1611630"/>
            <wp:effectExtent l="0" t="0" r="0" b="7620"/>
            <wp:docPr id="1712217491" name="Kép 1" descr="A képen szöveg, Betűtípus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17491" name="Kép 1" descr="A képen szöveg, Betűtípus, képernyőkép, sor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F121" w14:textId="77777777" w:rsidR="00112157" w:rsidRPr="00E805C7" w:rsidRDefault="00112157" w:rsidP="00112157">
      <w:pPr>
        <w:rPr>
          <w:b/>
          <w:bCs/>
          <w:lang w:val="en-GB"/>
        </w:rPr>
      </w:pPr>
    </w:p>
    <w:p w14:paraId="109C4A07" w14:textId="77777777" w:rsidR="00112157" w:rsidRPr="00E805C7" w:rsidRDefault="00112157" w:rsidP="00112157">
      <w:pPr>
        <w:rPr>
          <w:highlight w:val="yellow"/>
          <w:lang w:val="en-GB"/>
        </w:rPr>
      </w:pPr>
      <w:r w:rsidRPr="00E805C7">
        <w:rPr>
          <w:highlight w:val="yellow"/>
          <w:lang w:val="en-GB"/>
        </w:rPr>
        <w:t>Other elé</w:t>
      </w:r>
    </w:p>
    <w:p w14:paraId="56D0B054" w14:textId="77777777" w:rsidR="00112157" w:rsidRPr="00E805C7" w:rsidRDefault="00112157" w:rsidP="00112157">
      <w:pPr>
        <w:rPr>
          <w:highlight w:val="yellow"/>
          <w:lang w:val="en-GB"/>
        </w:rPr>
      </w:pPr>
    </w:p>
    <w:p w14:paraId="1F0972CA" w14:textId="77777777" w:rsidR="00112157" w:rsidRPr="00E805C7" w:rsidRDefault="00112157" w:rsidP="00112157">
      <w:pPr>
        <w:rPr>
          <w:lang w:val="en-GB"/>
        </w:rPr>
      </w:pPr>
      <w:r w:rsidRPr="00E805C7">
        <w:rPr>
          <w:highlight w:val="yellow"/>
          <w:lang w:val="en-GB"/>
        </w:rPr>
        <w:t>Use of Artificial Intelligence in the assessment of students’ learning</w:t>
      </w:r>
    </w:p>
    <w:p w14:paraId="3F5E0E6B" w14:textId="77777777" w:rsidR="00112157" w:rsidRPr="00E805C7" w:rsidRDefault="00112157" w:rsidP="00112157">
      <w:pPr>
        <w:rPr>
          <w:lang w:val="en-GB"/>
        </w:rPr>
      </w:pPr>
    </w:p>
    <w:p w14:paraId="6013BECA" w14:textId="336C2E65" w:rsidR="00112157" w:rsidRPr="00E805C7" w:rsidRDefault="00112157" w:rsidP="00112157">
      <w:pPr>
        <w:rPr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583CBAC5" wp14:editId="5864DE82">
            <wp:extent cx="5760720" cy="2414905"/>
            <wp:effectExtent l="0" t="0" r="0" b="4445"/>
            <wp:docPr id="52345558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55582" name="Kép 1" descr="A képen szöveg, képernyőkép, Betűtípus, szám látható&#10;&#10;Automatikusan generált leírá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CE24" w14:textId="77777777" w:rsidR="00112157" w:rsidRPr="00E805C7" w:rsidRDefault="00112157" w:rsidP="00112157">
      <w:pPr>
        <w:rPr>
          <w:lang w:val="en-GB"/>
        </w:rPr>
      </w:pPr>
    </w:p>
    <w:p w14:paraId="67F748E7" w14:textId="5EF42B96" w:rsidR="00112157" w:rsidRPr="00E805C7" w:rsidRDefault="00664247" w:rsidP="00112157">
      <w:pPr>
        <w:rPr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5839023E" wp14:editId="1E3761D9">
            <wp:extent cx="5760720" cy="1001395"/>
            <wp:effectExtent l="0" t="0" r="0" b="8255"/>
            <wp:docPr id="1203532776" name="Kép 1" descr="A képen szöveg, sor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32776" name="Kép 1" descr="A képen szöveg, sor, Betűtípus, képernyőkép látható&#10;&#10;Automatikusan generált leírá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C9E1" w14:textId="77777777" w:rsidR="00664247" w:rsidRPr="00E805C7" w:rsidRDefault="00664247" w:rsidP="00664247">
      <w:pPr>
        <w:rPr>
          <w:highlight w:val="yellow"/>
          <w:lang w:val="en-GB"/>
        </w:rPr>
      </w:pPr>
      <w:r w:rsidRPr="00E805C7">
        <w:rPr>
          <w:highlight w:val="yellow"/>
          <w:lang w:val="en-GB"/>
        </w:rPr>
        <w:t>Other elé</w:t>
      </w:r>
    </w:p>
    <w:p w14:paraId="54527BFA" w14:textId="77777777" w:rsidR="00664247" w:rsidRPr="00E805C7" w:rsidRDefault="00664247" w:rsidP="00664247">
      <w:pPr>
        <w:rPr>
          <w:highlight w:val="yellow"/>
          <w:lang w:val="en-GB"/>
        </w:rPr>
      </w:pPr>
    </w:p>
    <w:p w14:paraId="7B6B16D9" w14:textId="77777777" w:rsidR="00664247" w:rsidRPr="00E805C7" w:rsidRDefault="00664247" w:rsidP="00664247">
      <w:pPr>
        <w:rPr>
          <w:lang w:val="en-GB"/>
        </w:rPr>
      </w:pPr>
      <w:r w:rsidRPr="00E805C7">
        <w:rPr>
          <w:highlight w:val="yellow"/>
          <w:lang w:val="en-GB"/>
        </w:rPr>
        <w:t>Use of Artificial Intelligence for various purposes.</w:t>
      </w:r>
    </w:p>
    <w:p w14:paraId="0186D5EE" w14:textId="77777777" w:rsidR="00664247" w:rsidRPr="00E805C7" w:rsidRDefault="00664247" w:rsidP="00112157">
      <w:pPr>
        <w:rPr>
          <w:lang w:val="en-GB"/>
        </w:rPr>
      </w:pPr>
    </w:p>
    <w:p w14:paraId="2B2FC89E" w14:textId="3FF94F7E" w:rsidR="00787AA1" w:rsidRPr="00E805C7" w:rsidRDefault="00787AA1" w:rsidP="00787AA1">
      <w:pPr>
        <w:rPr>
          <w:b/>
          <w:bCs/>
          <w:lang w:val="en-GB"/>
        </w:rPr>
      </w:pPr>
      <w:r w:rsidRPr="00E805C7">
        <w:rPr>
          <w:b/>
          <w:bCs/>
          <w:lang w:val="en-GB"/>
        </w:rPr>
        <w:t xml:space="preserve">1.6. Main </w:t>
      </w:r>
      <w:r w:rsidR="00D42785">
        <w:rPr>
          <w:b/>
          <w:bCs/>
          <w:lang w:val="en-GB"/>
        </w:rPr>
        <w:t>horizontal priority</w:t>
      </w:r>
    </w:p>
    <w:p w14:paraId="63301C94" w14:textId="16FE2375" w:rsidR="00787AA1" w:rsidRPr="00E805C7" w:rsidRDefault="00787AA1" w:rsidP="00787AA1">
      <w:pPr>
        <w:rPr>
          <w:rFonts w:eastAsiaTheme="minorEastAsia"/>
          <w:lang w:val="en-GB"/>
        </w:rPr>
      </w:pPr>
      <w:r w:rsidRPr="00E805C7">
        <w:rPr>
          <w:rFonts w:eastAsiaTheme="minorEastAsia"/>
          <w:lang w:val="en-GB"/>
        </w:rPr>
        <w:t xml:space="preserve">You can select one main </w:t>
      </w:r>
      <w:r w:rsidR="00D42785">
        <w:rPr>
          <w:rFonts w:eastAsiaTheme="minorEastAsia"/>
          <w:lang w:val="en-GB"/>
        </w:rPr>
        <w:t>horizontal priority</w:t>
      </w:r>
      <w:r w:rsidRPr="00E805C7">
        <w:rPr>
          <w:rFonts w:eastAsiaTheme="minorEastAsia"/>
          <w:lang w:val="en-GB"/>
        </w:rPr>
        <w:t xml:space="preserve"> that is most characteristic of your good practice within the chosen category, and in which you have implemented your project that is unique, yet adaptable by other institutions.</w:t>
      </w:r>
    </w:p>
    <w:p w14:paraId="47C54909" w14:textId="77777777" w:rsidR="00787AA1" w:rsidRPr="00E805C7" w:rsidRDefault="00787AA1" w:rsidP="00787AA1">
      <w:pPr>
        <w:rPr>
          <w:rFonts w:eastAsiaTheme="minorEastAsia"/>
          <w:lang w:val="en-GB"/>
        </w:rPr>
      </w:pPr>
    </w:p>
    <w:p w14:paraId="768FADFD" w14:textId="590A529C" w:rsidR="00787AA1" w:rsidRPr="00E805C7" w:rsidRDefault="00787AA1" w:rsidP="00787AA1">
      <w:pPr>
        <w:rPr>
          <w:lang w:val="en-GB"/>
        </w:rPr>
      </w:pPr>
      <w:r w:rsidRPr="00E805C7">
        <w:rPr>
          <w:lang w:val="en-GB"/>
        </w:rPr>
        <w:t xml:space="preserve">The other 3 </w:t>
      </w:r>
      <w:r w:rsidR="00D42785">
        <w:rPr>
          <w:lang w:val="en-GB"/>
        </w:rPr>
        <w:t>horizontal prioritie</w:t>
      </w:r>
      <w:r w:rsidRPr="00E805C7">
        <w:rPr>
          <w:lang w:val="en-GB"/>
        </w:rPr>
        <w:t xml:space="preserve">s may have also an impact on your practice, these can be reflected in point 6. in the Application form </w:t>
      </w:r>
    </w:p>
    <w:p w14:paraId="0112CD4F" w14:textId="77777777" w:rsidR="00787AA1" w:rsidRPr="00E805C7" w:rsidRDefault="00787AA1" w:rsidP="00787AA1">
      <w:pPr>
        <w:rPr>
          <w:lang w:val="en-GB"/>
        </w:rPr>
      </w:pPr>
    </w:p>
    <w:p w14:paraId="495AEFB2" w14:textId="0D562998" w:rsidR="00787AA1" w:rsidRPr="00E805C7" w:rsidRDefault="00787AA1" w:rsidP="00787AA1">
      <w:pPr>
        <w:rPr>
          <w:lang w:val="en-GB"/>
        </w:rPr>
      </w:pPr>
      <w:r w:rsidRPr="00E805C7">
        <w:rPr>
          <w:lang w:val="en-GB"/>
        </w:rPr>
        <w:t xml:space="preserve">Choose your main </w:t>
      </w:r>
      <w:r w:rsidR="00D42785">
        <w:rPr>
          <w:lang w:val="en-GB"/>
        </w:rPr>
        <w:t>horizontal priority</w:t>
      </w:r>
      <w:r w:rsidRPr="00E805C7">
        <w:rPr>
          <w:lang w:val="en-GB"/>
        </w:rPr>
        <w:t xml:space="preserve"> now:</w:t>
      </w:r>
    </w:p>
    <w:p w14:paraId="3F34DC60" w14:textId="0021946D" w:rsidR="000513C2" w:rsidRPr="00E805C7" w:rsidRDefault="000513C2" w:rsidP="00787AA1">
      <w:pPr>
        <w:rPr>
          <w:lang w:val="en-GB"/>
        </w:rPr>
      </w:pPr>
      <w:r w:rsidRPr="00E805C7">
        <w:rPr>
          <w:lang w:val="en-GB"/>
        </w:rPr>
        <w:t>Only 1 can be chosen.</w:t>
      </w:r>
    </w:p>
    <w:p w14:paraId="40AA48A5" w14:textId="77777777" w:rsidR="00787AA1" w:rsidRPr="00E805C7" w:rsidRDefault="00787AA1" w:rsidP="00787AA1">
      <w:pPr>
        <w:pStyle w:val="Listaszerbekezds"/>
        <w:numPr>
          <w:ilvl w:val="0"/>
          <w:numId w:val="6"/>
        </w:numPr>
        <w:spacing w:after="0" w:line="240" w:lineRule="auto"/>
        <w:rPr>
          <w:lang w:val="en-GB"/>
        </w:rPr>
      </w:pPr>
      <w:r w:rsidRPr="00E805C7">
        <w:rPr>
          <w:lang w:val="en-GB"/>
        </w:rPr>
        <w:t xml:space="preserve">Digitalization </w:t>
      </w:r>
    </w:p>
    <w:p w14:paraId="5FB1C419" w14:textId="77777777" w:rsidR="00787AA1" w:rsidRPr="00E805C7" w:rsidRDefault="00787AA1" w:rsidP="00787AA1">
      <w:pPr>
        <w:pStyle w:val="Listaszerbekezds"/>
        <w:numPr>
          <w:ilvl w:val="0"/>
          <w:numId w:val="6"/>
        </w:numPr>
        <w:spacing w:after="0" w:line="240" w:lineRule="auto"/>
        <w:rPr>
          <w:lang w:val="en-GB"/>
        </w:rPr>
      </w:pPr>
      <w:r w:rsidRPr="00E805C7">
        <w:rPr>
          <w:lang w:val="en-GB"/>
        </w:rPr>
        <w:t xml:space="preserve">Internationalization </w:t>
      </w:r>
    </w:p>
    <w:p w14:paraId="41BCCAF9" w14:textId="77777777" w:rsidR="00787AA1" w:rsidRPr="00E805C7" w:rsidRDefault="00787AA1" w:rsidP="00787AA1">
      <w:pPr>
        <w:pStyle w:val="Listaszerbekezds"/>
        <w:numPr>
          <w:ilvl w:val="0"/>
          <w:numId w:val="6"/>
        </w:numPr>
        <w:spacing w:after="0" w:line="240" w:lineRule="auto"/>
        <w:rPr>
          <w:lang w:val="en-GB"/>
        </w:rPr>
      </w:pPr>
      <w:r w:rsidRPr="00E805C7">
        <w:rPr>
          <w:lang w:val="en-GB"/>
        </w:rPr>
        <w:t xml:space="preserve">Inclusion and diversity </w:t>
      </w:r>
    </w:p>
    <w:p w14:paraId="02C38EC6" w14:textId="77777777" w:rsidR="00787AA1" w:rsidRPr="00E805C7" w:rsidRDefault="00787AA1" w:rsidP="00787AA1">
      <w:pPr>
        <w:pStyle w:val="Listaszerbekezds"/>
        <w:numPr>
          <w:ilvl w:val="0"/>
          <w:numId w:val="6"/>
        </w:numPr>
        <w:spacing w:after="0" w:line="240" w:lineRule="auto"/>
        <w:rPr>
          <w:rFonts w:eastAsiaTheme="minorEastAsia"/>
          <w:lang w:val="en-GB"/>
        </w:rPr>
      </w:pPr>
      <w:r w:rsidRPr="00E805C7">
        <w:rPr>
          <w:lang w:val="en-GB"/>
        </w:rPr>
        <w:t>Sustainability</w:t>
      </w:r>
    </w:p>
    <w:p w14:paraId="0972E440" w14:textId="77777777" w:rsidR="00787AA1" w:rsidRPr="00E805C7" w:rsidRDefault="00787AA1" w:rsidP="00112157">
      <w:pPr>
        <w:rPr>
          <w:lang w:val="en-GB"/>
        </w:rPr>
      </w:pPr>
    </w:p>
    <w:p w14:paraId="4914C6C7" w14:textId="77777777" w:rsidR="00787AA1" w:rsidRPr="00E805C7" w:rsidRDefault="00787AA1" w:rsidP="00112157">
      <w:pPr>
        <w:rPr>
          <w:lang w:val="en-GB"/>
        </w:rPr>
      </w:pPr>
    </w:p>
    <w:p w14:paraId="1B19F37F" w14:textId="77777777" w:rsidR="00787AA1" w:rsidRPr="00E805C7" w:rsidRDefault="00787AA1" w:rsidP="00112157">
      <w:pPr>
        <w:rPr>
          <w:lang w:val="en-GB"/>
        </w:rPr>
      </w:pPr>
    </w:p>
    <w:p w14:paraId="67793B1C" w14:textId="253E884E" w:rsidR="00787AA1" w:rsidRPr="00E805C7" w:rsidRDefault="00787AA1" w:rsidP="00112157">
      <w:pPr>
        <w:rPr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6AFFE86F" wp14:editId="7684CAD4">
            <wp:extent cx="4200525" cy="4657725"/>
            <wp:effectExtent l="0" t="0" r="9525" b="9525"/>
            <wp:docPr id="1295219610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19610" name="Kép 1" descr="A képen szöveg, képernyőkép, Betűtípus, tervezés látható&#10;&#10;Automatikusan generált leírá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E8D0" w14:textId="0E7C37FD" w:rsidR="00112157" w:rsidRPr="00E805C7" w:rsidRDefault="002C1A6D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4E7CA98B" wp14:editId="1F812206">
            <wp:extent cx="3590925" cy="4333875"/>
            <wp:effectExtent l="0" t="0" r="9525" b="9525"/>
            <wp:docPr id="1402293427" name="Kép 1" descr="A képen szöveg, Betűtípus, képernyőkép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93427" name="Kép 1" descr="A képen szöveg, Betűtípus, képernyőkép, levél látható&#10;&#10;Automatikusan generált leírá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82EF" w14:textId="41273F3F" w:rsidR="000513C2" w:rsidRPr="00E805C7" w:rsidRDefault="00AD28B5" w:rsidP="00112157">
      <w:pPr>
        <w:rPr>
          <w:b/>
          <w:bCs/>
          <w:lang w:val="en-GB"/>
        </w:rPr>
      </w:pPr>
      <w:r>
        <w:rPr>
          <w:b/>
          <w:bCs/>
          <w:lang w:val="en-GB"/>
        </w:rPr>
        <w:t>6.4 Sustainability – as it is</w:t>
      </w:r>
    </w:p>
    <w:p w14:paraId="07465D08" w14:textId="77777777" w:rsidR="000513C2" w:rsidRPr="00E805C7" w:rsidRDefault="000513C2" w:rsidP="00112157">
      <w:pPr>
        <w:rPr>
          <w:b/>
          <w:bCs/>
          <w:lang w:val="en-GB"/>
        </w:rPr>
      </w:pPr>
    </w:p>
    <w:p w14:paraId="090C2D1C" w14:textId="2DF83624" w:rsidR="000513C2" w:rsidRPr="00E805C7" w:rsidRDefault="000513C2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2641CF22" wp14:editId="765A77E0">
            <wp:extent cx="5760720" cy="2003425"/>
            <wp:effectExtent l="0" t="0" r="0" b="0"/>
            <wp:docPr id="1943922867" name="Kép 1" descr="A képen szöveg, Betűtípus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22867" name="Kép 1" descr="A képen szöveg, Betűtípus, szoftver, szám látható&#10;&#10;Automatikusan generált leírá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B897" w14:textId="77777777" w:rsidR="000513C2" w:rsidRPr="00E805C7" w:rsidRDefault="000513C2" w:rsidP="00112157">
      <w:pPr>
        <w:rPr>
          <w:b/>
          <w:bCs/>
          <w:lang w:val="en-GB"/>
        </w:rPr>
      </w:pPr>
    </w:p>
    <w:p w14:paraId="59DED426" w14:textId="14704D47" w:rsidR="000513C2" w:rsidRPr="00E805C7" w:rsidRDefault="000513C2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33516B52" wp14:editId="558EEA0D">
            <wp:extent cx="4286250" cy="4962525"/>
            <wp:effectExtent l="0" t="0" r="0" b="9525"/>
            <wp:docPr id="51813895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895" name="Kép 1" descr="A képen szöveg, képernyőkép, Betűtípus, szám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8A24" w14:textId="77777777" w:rsidR="000513C2" w:rsidRPr="00E805C7" w:rsidRDefault="000513C2" w:rsidP="00112157">
      <w:pPr>
        <w:rPr>
          <w:b/>
          <w:bCs/>
          <w:lang w:val="en-GB"/>
        </w:rPr>
      </w:pPr>
    </w:p>
    <w:p w14:paraId="1711179B" w14:textId="77777777" w:rsidR="000513C2" w:rsidRPr="00E805C7" w:rsidRDefault="000513C2" w:rsidP="00112157">
      <w:pPr>
        <w:rPr>
          <w:b/>
          <w:bCs/>
          <w:lang w:val="en-GB"/>
        </w:rPr>
      </w:pPr>
    </w:p>
    <w:p w14:paraId="314D475D" w14:textId="46081A7B" w:rsidR="000513C2" w:rsidRPr="00E805C7" w:rsidRDefault="000513C2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3FECC46A" wp14:editId="7937E747">
            <wp:extent cx="3562350" cy="933450"/>
            <wp:effectExtent l="0" t="0" r="0" b="0"/>
            <wp:docPr id="160739493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9493" name="Kép 1" descr="A képen szöveg, Betűtípus, képernyőkép látható&#10;&#10;Automatikusan generált leírá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CE4E" w14:textId="77777777" w:rsidR="000513C2" w:rsidRPr="00E805C7" w:rsidRDefault="000513C2" w:rsidP="00112157">
      <w:pPr>
        <w:rPr>
          <w:b/>
          <w:bCs/>
          <w:lang w:val="en-GB"/>
        </w:rPr>
      </w:pPr>
    </w:p>
    <w:p w14:paraId="5008077C" w14:textId="77777777" w:rsidR="000513C2" w:rsidRPr="00E805C7" w:rsidRDefault="000513C2" w:rsidP="00112157">
      <w:pPr>
        <w:rPr>
          <w:b/>
          <w:bCs/>
          <w:lang w:val="en-GB"/>
        </w:rPr>
      </w:pPr>
    </w:p>
    <w:p w14:paraId="1EED0E0A" w14:textId="2D6DD77C" w:rsidR="000513C2" w:rsidRPr="00E805C7" w:rsidRDefault="000513C2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69F07C52" wp14:editId="49DE528B">
            <wp:extent cx="4048125" cy="2390775"/>
            <wp:effectExtent l="0" t="0" r="9525" b="9525"/>
            <wp:docPr id="1216633301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33301" name="Kép 1" descr="A képen szöveg, képernyőkép, Betűtípus, tervezés látható&#10;&#10;Automatikusan generált leírá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CF9D" w14:textId="77777777" w:rsidR="000513C2" w:rsidRPr="00E805C7" w:rsidRDefault="000513C2" w:rsidP="00112157">
      <w:pPr>
        <w:rPr>
          <w:b/>
          <w:bCs/>
          <w:lang w:val="en-GB"/>
        </w:rPr>
      </w:pPr>
    </w:p>
    <w:p w14:paraId="191E4BCF" w14:textId="3AA1CD4D" w:rsidR="000513C2" w:rsidRPr="00E805C7" w:rsidRDefault="000513C2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6C4DC37C" wp14:editId="7E5154F1">
            <wp:extent cx="4476750" cy="5124450"/>
            <wp:effectExtent l="0" t="0" r="0" b="0"/>
            <wp:docPr id="1771539192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39192" name="Kép 1" descr="A képen szöveg, képernyőkép, Betűtípus, tervezés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BD70" w14:textId="77777777" w:rsidR="000513C2" w:rsidRPr="00E805C7" w:rsidRDefault="000513C2" w:rsidP="00112157">
      <w:pPr>
        <w:rPr>
          <w:b/>
          <w:bCs/>
          <w:lang w:val="en-GB"/>
        </w:rPr>
      </w:pPr>
    </w:p>
    <w:p w14:paraId="055B9368" w14:textId="5A26B9EF" w:rsidR="000513C2" w:rsidRPr="00E805C7" w:rsidRDefault="002C4CE9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lastRenderedPageBreak/>
        <w:drawing>
          <wp:inline distT="0" distB="0" distL="0" distR="0" wp14:anchorId="1AB7E669" wp14:editId="1C0F02CB">
            <wp:extent cx="3971925" cy="4524375"/>
            <wp:effectExtent l="0" t="0" r="9525" b="9525"/>
            <wp:docPr id="1201682990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82990" name="Kép 1" descr="A képen szöveg, képernyőkép, Betűtípus, tervezés látható&#10;&#10;Automatikusan generált leírás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E53D" w14:textId="77777777" w:rsidR="002C4CE9" w:rsidRPr="00E805C7" w:rsidRDefault="002C4CE9" w:rsidP="00112157">
      <w:pPr>
        <w:rPr>
          <w:b/>
          <w:bCs/>
          <w:lang w:val="en-GB"/>
        </w:rPr>
      </w:pPr>
    </w:p>
    <w:p w14:paraId="2FDECFFB" w14:textId="770DEB02" w:rsidR="002C4CE9" w:rsidRPr="00680A2B" w:rsidRDefault="002C4CE9" w:rsidP="00112157">
      <w:pPr>
        <w:rPr>
          <w:b/>
          <w:bCs/>
          <w:highlight w:val="yellow"/>
          <w:lang w:val="en-GB"/>
        </w:rPr>
      </w:pPr>
      <w:r w:rsidRPr="00680A2B">
        <w:rPr>
          <w:b/>
          <w:bCs/>
          <w:highlight w:val="yellow"/>
          <w:lang w:val="en-GB"/>
        </w:rPr>
        <w:t xml:space="preserve">For the chosen main </w:t>
      </w:r>
      <w:r w:rsidR="00680A2B" w:rsidRPr="00680A2B">
        <w:rPr>
          <w:b/>
          <w:bCs/>
          <w:highlight w:val="yellow"/>
          <w:lang w:val="en-GB"/>
        </w:rPr>
        <w:t>horizontal priority</w:t>
      </w:r>
    </w:p>
    <w:p w14:paraId="6F9129B7" w14:textId="77777777" w:rsidR="002C4CE9" w:rsidRPr="00680A2B" w:rsidRDefault="002C4CE9" w:rsidP="00112157">
      <w:pPr>
        <w:rPr>
          <w:b/>
          <w:bCs/>
          <w:highlight w:val="yellow"/>
          <w:lang w:val="en-GB"/>
        </w:rPr>
      </w:pPr>
    </w:p>
    <w:p w14:paraId="43FB953F" w14:textId="77777777" w:rsidR="002C4CE9" w:rsidRPr="007D2C5F" w:rsidRDefault="002C4CE9" w:rsidP="002C4CE9">
      <w:pPr>
        <w:shd w:val="clear" w:color="auto" w:fill="FFFFFF"/>
        <w:spacing w:after="100" w:afterAutospacing="1" w:line="240" w:lineRule="auto"/>
        <w:outlineLvl w:val="4"/>
        <w:rPr>
          <w:rFonts w:ascii="Montserrat" w:eastAsia="Times New Roman" w:hAnsi="Montserrat" w:cs="Times New Roman"/>
          <w:color w:val="22274B"/>
          <w:kern w:val="0"/>
          <w:sz w:val="20"/>
          <w:szCs w:val="20"/>
          <w:lang w:val="en-GB" w:eastAsia="hu-HU"/>
          <w14:ligatures w14:val="none"/>
        </w:rPr>
      </w:pPr>
      <w:r w:rsidRPr="007D2C5F">
        <w:rPr>
          <w:rFonts w:ascii="Montserrat" w:eastAsia="Times New Roman" w:hAnsi="Montserrat" w:cs="Times New Roman"/>
          <w:color w:val="22274B"/>
          <w:kern w:val="0"/>
          <w:sz w:val="20"/>
          <w:szCs w:val="20"/>
          <w:lang w:val="en-GB" w:eastAsia="hu-HU"/>
          <w14:ligatures w14:val="none"/>
        </w:rPr>
        <w:t>Digitalization</w:t>
      </w:r>
    </w:p>
    <w:p w14:paraId="010E489A" w14:textId="3031D23D" w:rsidR="002C4CE9" w:rsidRPr="007D2C5F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Please note, that all 4 questions will be evaluated between 0-5 points. The 4 aspect</w:t>
      </w:r>
      <w:r w:rsidR="00332DCE"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s are</w:t>
      </w:r>
      <w:r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 xml:space="preserve"> together worth 0-20 points.</w:t>
      </w:r>
    </w:p>
    <w:p w14:paraId="0B813C54" w14:textId="72CA82F2" w:rsidR="002C4CE9" w:rsidRPr="007D2C5F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 xml:space="preserve">If digitalization is chosen as main horizontal priority - </w:t>
      </w:r>
      <w:r w:rsidR="00332DCE"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the 4 questions below need to be answered by</w:t>
      </w:r>
      <w:r w:rsidR="002B4083"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 xml:space="preserve"> </w:t>
      </w:r>
      <w:r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the applicant</w:t>
      </w:r>
      <w:r w:rsidR="008F69D9" w:rsidRPr="007D2C5F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:</w:t>
      </w:r>
    </w:p>
    <w:p w14:paraId="749AD660" w14:textId="77777777" w:rsidR="00AD28B5" w:rsidRPr="00AD28B5" w:rsidRDefault="00AD28B5" w:rsidP="00AD28B5">
      <w:pPr>
        <w:pStyle w:val="Listaszerbekezds"/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1.</w:t>
      </w: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ab/>
        <w:t>How well did the digital platforms and tools used in the course facilitate content delivery and accessibility ?</w:t>
      </w:r>
    </w:p>
    <w:p w14:paraId="731F03DA" w14:textId="77777777" w:rsidR="00AD28B5" w:rsidRPr="00AD28B5" w:rsidRDefault="00AD28B5" w:rsidP="00AD28B5">
      <w:pPr>
        <w:pStyle w:val="Listaszerbekezds"/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2.</w:t>
      </w: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ab/>
        <w:t>To what extent did the digitalized course design promote active student engagement and interaction?</w:t>
      </w:r>
    </w:p>
    <w:p w14:paraId="07E3C074" w14:textId="77777777" w:rsidR="00AD28B5" w:rsidRPr="00AD28B5" w:rsidRDefault="00AD28B5" w:rsidP="00AD28B5">
      <w:pPr>
        <w:pStyle w:val="Listaszerbekezds"/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3.</w:t>
      </w: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ab/>
        <w:t>How effectively did the digitalized course guide students in developing their digital competences, including the safe and ethical use of digital technologies?</w:t>
      </w:r>
    </w:p>
    <w:p w14:paraId="1602F8DA" w14:textId="475AD82A" w:rsidR="002C4CE9" w:rsidRPr="007D2C5F" w:rsidRDefault="00AD28B5" w:rsidP="00AD28B5">
      <w:pPr>
        <w:pStyle w:val="Listaszerbekezds"/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4.</w:t>
      </w: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ab/>
        <w:t>How effective were the digital methods used for assessing student performance and providing feedback?</w:t>
      </w:r>
    </w:p>
    <w:p w14:paraId="3886B035" w14:textId="77777777" w:rsidR="002C4CE9" w:rsidRPr="00AD28B5" w:rsidRDefault="002C4CE9" w:rsidP="007D2C5F">
      <w:pPr>
        <w:spacing w:after="0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noProof/>
          <w:color w:val="22274B"/>
          <w:kern w:val="0"/>
          <w:sz w:val="24"/>
          <w:szCs w:val="24"/>
          <w:lang w:val="en-GB" w:eastAsia="hu-HU"/>
          <w14:ligatures w14:val="none"/>
        </w:rPr>
        <w:lastRenderedPageBreak/>
        <mc:AlternateContent>
          <mc:Choice Requires="wps">
            <w:drawing>
              <wp:inline distT="0" distB="0" distL="0" distR="0" wp14:anchorId="57566CEC" wp14:editId="299D78E5">
                <wp:extent cx="304800" cy="304800"/>
                <wp:effectExtent l="0" t="0" r="0" b="0"/>
                <wp:docPr id="771505085" name="Téglalap 3" descr="internationaliz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806C15" id="Téglalap 3" o:spid="_x0000_s1026" alt="internationaliz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222BCE5" w14:textId="77777777" w:rsidR="002C4CE9" w:rsidRPr="00AD28B5" w:rsidRDefault="002C4CE9" w:rsidP="002C4CE9">
      <w:pPr>
        <w:shd w:val="clear" w:color="auto" w:fill="FFFFFF"/>
        <w:spacing w:after="100" w:afterAutospacing="1" w:line="240" w:lineRule="auto"/>
        <w:outlineLvl w:val="4"/>
        <w:rPr>
          <w:rFonts w:ascii="Montserrat" w:eastAsia="Times New Roman" w:hAnsi="Montserrat" w:cs="Times New Roman"/>
          <w:color w:val="22274B"/>
          <w:kern w:val="0"/>
          <w:sz w:val="20"/>
          <w:szCs w:val="20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0"/>
          <w:szCs w:val="20"/>
          <w:lang w:val="en-GB" w:eastAsia="hu-HU"/>
          <w14:ligatures w14:val="none"/>
        </w:rPr>
        <w:t>Internationalization</w:t>
      </w:r>
    </w:p>
    <w:p w14:paraId="29B5564A" w14:textId="5CC61AC5" w:rsidR="002C4CE9" w:rsidRPr="00AD28B5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 Please note, that all 4 questions will be evaluated between 0-5 points. The 4 aspect</w:t>
      </w:r>
      <w:r w:rsidR="00332DCE"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s are</w:t>
      </w: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 xml:space="preserve"> together worth 0-20 points.</w:t>
      </w:r>
    </w:p>
    <w:p w14:paraId="2CBC1818" w14:textId="77777777" w:rsidR="002C4CE9" w:rsidRPr="00AD28B5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</w:p>
    <w:p w14:paraId="2ECA0A05" w14:textId="77777777" w:rsidR="008F69D9" w:rsidRPr="00AD28B5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  <w:r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 xml:space="preserve">If internationalization </w:t>
      </w:r>
      <w:r w:rsidR="008F69D9" w:rsidRPr="00AD28B5"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  <w:t>is chosen as main horizontal priority - the 4 questions below need to be answered by the applicant:</w:t>
      </w:r>
    </w:p>
    <w:p w14:paraId="244E2F71" w14:textId="77777777" w:rsidR="00AD28B5" w:rsidRPr="00AD28B5" w:rsidRDefault="00AD28B5" w:rsidP="00AD28B5">
      <w:pPr>
        <w:pStyle w:val="m6970224141280321850m-4176544375905935673msolistparagraph"/>
        <w:numPr>
          <w:ilvl w:val="0"/>
          <w:numId w:val="20"/>
        </w:numPr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 xml:space="preserve">How diverse international/intercultural perspectives and global issues were integrated in course content and delivery? </w:t>
      </w:r>
    </w:p>
    <w:p w14:paraId="667ECEA0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shd w:val="clear" w:color="auto" w:fill="FFFF00"/>
          <w:lang w:val="en-US"/>
        </w:rPr>
        <w:t> </w:t>
      </w:r>
    </w:p>
    <w:p w14:paraId="29C9C264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lang w:val="en-US"/>
        </w:rPr>
        <w:t> </w:t>
      </w:r>
    </w:p>
    <w:p w14:paraId="3C33503E" w14:textId="77777777" w:rsidR="00AD28B5" w:rsidRPr="00AD28B5" w:rsidRDefault="00AD28B5" w:rsidP="00AD28B5">
      <w:pPr>
        <w:pStyle w:val="m6970224141280321850m-4176544375905935673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>In what ways, forms and frameworks did the course promote collaboration and networking among students, teachers and stakeholders from various countries?</w:t>
      </w:r>
    </w:p>
    <w:p w14:paraId="179A332B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lang w:val="en-US"/>
        </w:rPr>
        <w:t> </w:t>
      </w:r>
    </w:p>
    <w:p w14:paraId="11A9A788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lang w:val="en-US"/>
        </w:rPr>
        <w:t> </w:t>
      </w:r>
    </w:p>
    <w:p w14:paraId="348CB4A5" w14:textId="51136463" w:rsidR="00AD28B5" w:rsidRPr="00AD28B5" w:rsidRDefault="00AD28B5" w:rsidP="00AD28B5">
      <w:pPr>
        <w:pStyle w:val="m6970224141280321850m-4176544375905935673msolistparagraph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 xml:space="preserve">How effectively did the course adapt its teaching strategies to cater to the diverse educational, cultural backgrounds and academic culture of </w:t>
      </w:r>
      <w:r w:rsidR="009D571F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>(</w:t>
      </w: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>international</w:t>
      </w:r>
      <w:r w:rsidR="009D571F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>)</w:t>
      </w: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 xml:space="preserve"> students?</w:t>
      </w:r>
    </w:p>
    <w:p w14:paraId="14FAE62D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shd w:val="clear" w:color="auto" w:fill="FFFF00"/>
          <w:lang w:val="en-US"/>
        </w:rPr>
        <w:t> </w:t>
      </w:r>
    </w:p>
    <w:p w14:paraId="785D03B7" w14:textId="77777777" w:rsidR="00AD28B5" w:rsidRPr="00AD28B5" w:rsidRDefault="00AD28B5" w:rsidP="00AD28B5">
      <w:pPr>
        <w:pStyle w:val="m6970224141280321850m-4176544375905935673msolistparagraph"/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sz w:val="22"/>
          <w:szCs w:val="22"/>
          <w:lang w:val="en-US"/>
        </w:rPr>
        <w:t> </w:t>
      </w:r>
    </w:p>
    <w:p w14:paraId="23648C9A" w14:textId="77777777" w:rsidR="00AD28B5" w:rsidRPr="00AD28B5" w:rsidRDefault="00AD28B5" w:rsidP="00AD28B5">
      <w:pPr>
        <w:pStyle w:val="m6970224141280321850m-4176544375905935673msolistparagraph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AD28B5">
        <w:rPr>
          <w:rFonts w:ascii="Sylfaen" w:hAnsi="Sylfaen"/>
          <w:color w:val="000000"/>
          <w:sz w:val="22"/>
          <w:szCs w:val="22"/>
          <w:shd w:val="clear" w:color="auto" w:fill="FFFF00"/>
          <w:lang w:val="en-US"/>
        </w:rPr>
        <w:t>How did the course contribute to the development of global/international/multicultural competence among students?</w:t>
      </w:r>
    </w:p>
    <w:p w14:paraId="6FCC39AA" w14:textId="77777777" w:rsidR="002C4CE9" w:rsidRPr="00AD28B5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</w:p>
    <w:p w14:paraId="322C852D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outlineLvl w:val="4"/>
        <w:rPr>
          <w:rFonts w:ascii="Montserrat" w:eastAsia="Times New Roman" w:hAnsi="Montserrat" w:cs="Times New Roman"/>
          <w:color w:val="22274B"/>
          <w:kern w:val="0"/>
          <w:sz w:val="20"/>
          <w:szCs w:val="20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0"/>
          <w:szCs w:val="20"/>
          <w:highlight w:val="yellow"/>
          <w:lang w:val="en-GB" w:eastAsia="hu-HU"/>
          <w14:ligatures w14:val="none"/>
        </w:rPr>
        <w:t>Inclusion and diversity, universal design</w:t>
      </w:r>
    </w:p>
    <w:p w14:paraId="787EFE56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Please note, that all 4 questions will be evaluated between 0-5 points. The 4 aspect together worth 0-20 points.</w:t>
      </w:r>
    </w:p>
    <w:p w14:paraId="5776F040" w14:textId="77777777" w:rsidR="00B120C8" w:rsidRPr="00680A2B" w:rsidRDefault="002C4CE9" w:rsidP="00B120C8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 xml:space="preserve">If inclusion </w:t>
      </w:r>
      <w:r w:rsidR="00B120C8"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is chosen as main horizontal priority - the 4 questions below need to be answered by the applicant:</w:t>
      </w:r>
    </w:p>
    <w:p w14:paraId="5712F1AE" w14:textId="08EBB579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3FC6B82D" w14:textId="77777777" w:rsidR="006507BA" w:rsidRPr="00360652" w:rsidRDefault="006507BA" w:rsidP="006507BA">
      <w:pP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</w:pPr>
      <w:bookmarkStart w:id="10" w:name="_Hlk170756873"/>
      <w:r w:rsidRPr="002F32A0"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1. </w:t>
      </w:r>
      <w: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To what extent was </w:t>
      </w:r>
      <w:r w:rsidRPr="00360652"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>the course</w:t>
      </w:r>
      <w: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 designed and learning organized</w:t>
      </w:r>
      <w:r w:rsidRPr="00360652"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 to be inclusive and diversity-sensitive? </w:t>
      </w:r>
    </w:p>
    <w:p w14:paraId="4594658C" w14:textId="77777777" w:rsidR="006507BA" w:rsidRPr="002F32A0" w:rsidRDefault="006507BA" w:rsidP="006507BA">
      <w:pPr>
        <w:shd w:val="clear" w:color="auto" w:fill="FFFFFF"/>
        <w:spacing w:after="100" w:afterAutospacing="1"/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</w:pPr>
    </w:p>
    <w:p w14:paraId="675F959E" w14:textId="77777777" w:rsidR="002F32A0" w:rsidRDefault="002F32A0" w:rsidP="002F32A0">
      <w:pPr>
        <w:shd w:val="clear" w:color="auto" w:fill="FFFFFF"/>
        <w:spacing w:after="100" w:afterAutospacing="1"/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</w:pPr>
      <w:r w:rsidRPr="002F32A0"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2. How well did </w:t>
      </w:r>
      <w: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the course ensure accessibility and accommodation for students with diverse needs and abilities? </w:t>
      </w:r>
    </w:p>
    <w:p w14:paraId="58FBB679" w14:textId="77777777" w:rsidR="002F32A0" w:rsidRDefault="002F32A0" w:rsidP="002F32A0">
      <w:pPr>
        <w:shd w:val="clear" w:color="auto" w:fill="FFFFFF"/>
        <w:spacing w:after="100" w:afterAutospacing="1"/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</w:pPr>
      <w: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t xml:space="preserve">3. How effectively did the course adapt its teaching methods to accommodate the diverse students’ needs? </w:t>
      </w:r>
    </w:p>
    <w:p w14:paraId="4B942542" w14:textId="77777777" w:rsidR="002F32A0" w:rsidRDefault="002F32A0" w:rsidP="002F32A0">
      <w:pPr>
        <w:shd w:val="clear" w:color="auto" w:fill="FFFFFF"/>
        <w:spacing w:after="100" w:afterAutospacing="1"/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</w:pPr>
      <w:r>
        <w:rPr>
          <w:rFonts w:ascii="Montserrat" w:hAnsi="Montserrat"/>
          <w:color w:val="22274B"/>
          <w:sz w:val="24"/>
          <w:szCs w:val="24"/>
          <w:highlight w:val="yellow"/>
          <w:lang w:val="en-GB" w:eastAsia="hu-HU"/>
          <w14:ligatures w14:val="none"/>
        </w:rPr>
        <w:lastRenderedPageBreak/>
        <w:t>4. How inclusive were the assessment methods and feedback processes used in the course?</w:t>
      </w:r>
    </w:p>
    <w:bookmarkEnd w:id="10"/>
    <w:p w14:paraId="0F322209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581495EF" w14:textId="77777777" w:rsidR="002C4CE9" w:rsidRPr="00680A2B" w:rsidRDefault="002C4CE9" w:rsidP="002C4CE9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noProof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mc:AlternateContent>
          <mc:Choice Requires="wps">
            <w:drawing>
              <wp:inline distT="0" distB="0" distL="0" distR="0" wp14:anchorId="38DE93DE" wp14:editId="4DDB89FC">
                <wp:extent cx="304800" cy="304800"/>
                <wp:effectExtent l="0" t="0" r="0" b="0"/>
                <wp:docPr id="1826513129" name="Téglalap 1" descr="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88D37" id="Téglalap 1" o:spid="_x0000_s1026" alt="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C8C512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outlineLvl w:val="4"/>
        <w:rPr>
          <w:rFonts w:ascii="Montserrat" w:eastAsia="Times New Roman" w:hAnsi="Montserrat" w:cs="Times New Roman"/>
          <w:color w:val="22274B"/>
          <w:kern w:val="0"/>
          <w:sz w:val="20"/>
          <w:szCs w:val="20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0"/>
          <w:szCs w:val="20"/>
          <w:highlight w:val="yellow"/>
          <w:lang w:val="en-GB" w:eastAsia="hu-HU"/>
          <w14:ligatures w14:val="none"/>
        </w:rPr>
        <w:t>Sustainability</w:t>
      </w:r>
    </w:p>
    <w:p w14:paraId="777A90F8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1ABD8532" w14:textId="77777777" w:rsidR="00B120C8" w:rsidRPr="00680A2B" w:rsidRDefault="002C4CE9" w:rsidP="00B120C8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 xml:space="preserve">If sustainability </w:t>
      </w:r>
      <w:r w:rsidR="00B120C8"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is chosen as main horizontal priority - the 4 questions below need to be answered by the applicant:</w:t>
      </w:r>
    </w:p>
    <w:p w14:paraId="34187414" w14:textId="73AB9033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5D0ABDE0" w14:textId="77777777" w:rsidR="002C4CE9" w:rsidRPr="00680A2B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6109E2C4" w14:textId="063898F1" w:rsidR="002C4CE9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680A2B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Please note, that all 4 questions will be evaluated between 0-5 points. The 4 aspect together worth 0-20 points.</w:t>
      </w:r>
    </w:p>
    <w:p w14:paraId="7920A63B" w14:textId="77777777" w:rsidR="00C91EA2" w:rsidRDefault="00C91EA2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</w:p>
    <w:p w14:paraId="014E97E7" w14:textId="530526FD" w:rsidR="00360652" w:rsidRPr="00A04DA2" w:rsidRDefault="00360652" w:rsidP="00360652">
      <w:pPr>
        <w:pStyle w:val="Listaszerbekezds"/>
        <w:numPr>
          <w:ilvl w:val="0"/>
          <w:numId w:val="25"/>
        </w:numPr>
        <w:shd w:val="clear" w:color="auto" w:fill="FFFFFF"/>
        <w:spacing w:after="100" w:afterAutospacing="1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A04DA2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To what extent does your course content explicitly cover topics related to sustainable development and sustainability?</w:t>
      </w:r>
    </w:p>
    <w:p w14:paraId="381FDDBE" w14:textId="38926A39" w:rsidR="00360652" w:rsidRPr="00A04DA2" w:rsidRDefault="00360652" w:rsidP="00360652">
      <w:pPr>
        <w:pStyle w:val="Listaszerbekezds"/>
        <w:numPr>
          <w:ilvl w:val="0"/>
          <w:numId w:val="20"/>
        </w:numPr>
        <w:shd w:val="clear" w:color="auto" w:fill="FFFFFF"/>
        <w:spacing w:after="100" w:afterAutospacing="1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A04DA2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How well did the applied teaching methodology and learning activities  contribute to developing students' competences in sustainability and sustainable development?</w:t>
      </w:r>
    </w:p>
    <w:p w14:paraId="398A94E5" w14:textId="04DE729F" w:rsidR="00360652" w:rsidRPr="00A04DA2" w:rsidRDefault="00360652" w:rsidP="00360652">
      <w:pPr>
        <w:pStyle w:val="Listaszerbekezds"/>
        <w:numPr>
          <w:ilvl w:val="0"/>
          <w:numId w:val="20"/>
        </w:numPr>
        <w:shd w:val="clear" w:color="auto" w:fill="FFFFFF"/>
        <w:spacing w:after="100" w:afterAutospacing="1" w:line="240" w:lineRule="auto"/>
        <w:contextualSpacing w:val="0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A04DA2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 xml:space="preserve">How effectively did the course assess students' understanding and application of sustainability principles? </w:t>
      </w:r>
    </w:p>
    <w:p w14:paraId="6014CC0F" w14:textId="13CFBC80" w:rsidR="00360652" w:rsidRPr="00A04DA2" w:rsidRDefault="00360652" w:rsidP="00360652">
      <w:pPr>
        <w:pStyle w:val="Listaszerbekezds"/>
        <w:numPr>
          <w:ilvl w:val="0"/>
          <w:numId w:val="20"/>
        </w:numPr>
        <w:shd w:val="clear" w:color="auto" w:fill="FFFFFF"/>
        <w:spacing w:after="100" w:afterAutospacing="1"/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</w:pPr>
      <w:r w:rsidRPr="00A04DA2">
        <w:rPr>
          <w:rFonts w:ascii="Montserrat" w:eastAsia="Times New Roman" w:hAnsi="Montserrat" w:cs="Times New Roman"/>
          <w:color w:val="22274B"/>
          <w:kern w:val="0"/>
          <w:sz w:val="24"/>
          <w:szCs w:val="24"/>
          <w:highlight w:val="yellow"/>
          <w:lang w:val="en-GB" w:eastAsia="hu-HU"/>
          <w14:ligatures w14:val="none"/>
        </w:rPr>
        <w:t>To what extent does your course provide opportunities for students to engage with sustainable development challenges (e.g. SDGs or related it to them) through real-world contexts or community partnerships?</w:t>
      </w:r>
    </w:p>
    <w:p w14:paraId="04554C22" w14:textId="77777777" w:rsidR="002C4CE9" w:rsidRPr="00E805C7" w:rsidRDefault="002C4CE9" w:rsidP="002C4CE9">
      <w:pPr>
        <w:shd w:val="clear" w:color="auto" w:fill="FFFFFF"/>
        <w:spacing w:after="100" w:afterAutospacing="1" w:line="240" w:lineRule="auto"/>
        <w:rPr>
          <w:rFonts w:ascii="Montserrat" w:eastAsia="Times New Roman" w:hAnsi="Montserrat" w:cs="Times New Roman"/>
          <w:color w:val="22274B"/>
          <w:kern w:val="0"/>
          <w:sz w:val="24"/>
          <w:szCs w:val="24"/>
          <w:lang w:val="en-GB" w:eastAsia="hu-HU"/>
          <w14:ligatures w14:val="none"/>
        </w:rPr>
      </w:pPr>
    </w:p>
    <w:p w14:paraId="52C0A80B" w14:textId="2837358D" w:rsidR="002C4CE9" w:rsidRPr="00E805C7" w:rsidRDefault="00C12077" w:rsidP="00112157">
      <w:pPr>
        <w:rPr>
          <w:b/>
          <w:bCs/>
          <w:lang w:val="en-GB"/>
        </w:rPr>
      </w:pPr>
      <w:r w:rsidRPr="00E805C7">
        <w:rPr>
          <w:b/>
          <w:bCs/>
          <w:lang w:val="en-GB"/>
        </w:rPr>
        <w:t xml:space="preserve">For the other 3 </w:t>
      </w:r>
      <w:r w:rsidR="00D42785">
        <w:rPr>
          <w:b/>
          <w:bCs/>
          <w:lang w:val="en-GB"/>
        </w:rPr>
        <w:t>horizontal priorit</w:t>
      </w:r>
      <w:r w:rsidR="00A04DA2">
        <w:rPr>
          <w:b/>
          <w:bCs/>
          <w:lang w:val="en-GB"/>
        </w:rPr>
        <w:t>ie</w:t>
      </w:r>
      <w:r w:rsidRPr="00E805C7">
        <w:rPr>
          <w:b/>
          <w:bCs/>
          <w:lang w:val="en-GB"/>
        </w:rPr>
        <w:t>s – same as in point 1.6.</w:t>
      </w:r>
    </w:p>
    <w:p w14:paraId="66EF78F0" w14:textId="77777777" w:rsidR="00C12077" w:rsidRPr="00E805C7" w:rsidRDefault="00C12077" w:rsidP="00112157">
      <w:pPr>
        <w:rPr>
          <w:b/>
          <w:bCs/>
          <w:lang w:val="en-GB"/>
        </w:rPr>
      </w:pPr>
    </w:p>
    <w:p w14:paraId="60D47E8F" w14:textId="47155AC0" w:rsidR="00C12077" w:rsidRPr="00E805C7" w:rsidRDefault="00C12077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19475D95" wp14:editId="61DDCAD5">
            <wp:extent cx="3790950" cy="1000125"/>
            <wp:effectExtent l="0" t="0" r="0" b="9525"/>
            <wp:docPr id="644636292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6292" name="Kép 1" descr="A képen szöveg, képernyőkép, Betűtípus látható&#10;&#10;Automatikusan generált leírás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A95E" w14:textId="77777777" w:rsidR="00C12077" w:rsidRPr="00E805C7" w:rsidRDefault="00C12077" w:rsidP="00112157">
      <w:pPr>
        <w:rPr>
          <w:b/>
          <w:bCs/>
          <w:lang w:val="en-GB"/>
        </w:rPr>
      </w:pPr>
    </w:p>
    <w:p w14:paraId="1636CF91" w14:textId="77777777" w:rsidR="00C12077" w:rsidRPr="00E805C7" w:rsidRDefault="00C12077" w:rsidP="00112157">
      <w:pPr>
        <w:rPr>
          <w:b/>
          <w:bCs/>
          <w:lang w:val="en-GB"/>
        </w:rPr>
      </w:pPr>
    </w:p>
    <w:p w14:paraId="6ADB5150" w14:textId="7CFBC66A" w:rsidR="00C12077" w:rsidRPr="00E805C7" w:rsidRDefault="00C12077" w:rsidP="00112157">
      <w:pPr>
        <w:rPr>
          <w:b/>
          <w:bCs/>
          <w:lang w:val="en-GB"/>
        </w:rPr>
      </w:pPr>
      <w:r w:rsidRPr="00E805C7">
        <w:rPr>
          <w:noProof/>
          <w:lang w:val="en-GB"/>
        </w:rPr>
        <w:drawing>
          <wp:inline distT="0" distB="0" distL="0" distR="0" wp14:anchorId="61F7D761" wp14:editId="7D200C36">
            <wp:extent cx="5760720" cy="1890395"/>
            <wp:effectExtent l="0" t="0" r="0" b="0"/>
            <wp:docPr id="49641958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1958" name="Kép 1" descr="A képen szöveg, képernyőkép, Betűtípus látható&#10;&#10;Automatikusan generált leírás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077" w:rsidRPr="00E80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Dr. Huszár Linda" w:date="2024-06-26T11:35:00Z" w:initials="LD">
    <w:p w14:paraId="7C115CD8" w14:textId="77777777" w:rsidR="00814054" w:rsidRDefault="00814054" w:rsidP="00814054">
      <w:pPr>
        <w:pStyle w:val="Jegyzetszveg"/>
      </w:pPr>
      <w:r>
        <w:rPr>
          <w:rStyle w:val="Jegyzethivatkozs"/>
        </w:rPr>
        <w:annotationRef/>
      </w:r>
      <w:r>
        <w:t>Ide kell majd a form linkje</w:t>
      </w:r>
    </w:p>
  </w:comment>
  <w:comment w:id="2" w:author="Dr. Huszár Linda" w:date="2024-06-26T11:40:00Z" w:initials="LD">
    <w:p w14:paraId="4123B325" w14:textId="77777777" w:rsidR="00814054" w:rsidRDefault="00814054" w:rsidP="00814054">
      <w:pPr>
        <w:pStyle w:val="Jegyzetszveg"/>
      </w:pPr>
      <w:r>
        <w:rPr>
          <w:rStyle w:val="Jegyzethivatkozs"/>
        </w:rPr>
        <w:annotationRef/>
      </w:r>
      <w:r>
        <w:t>Minden aláhúzotthoz mehet a végleges doksi majd.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C115CD8" w15:done="0"/>
  <w15:commentEx w15:paraId="4123B32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22ECB5B" w16cex:dateUtc="2024-06-26T09:35:00Z"/>
  <w16cex:commentExtensible w16cex:durableId="1E535997" w16cex:dateUtc="2024-06-26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C115CD8" w16cid:durableId="022ECB5B"/>
  <w16cid:commentId w16cid:paraId="4123B325" w16cid:durableId="1E53599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362E8"/>
    <w:multiLevelType w:val="multilevel"/>
    <w:tmpl w:val="5A945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214CA"/>
    <w:multiLevelType w:val="hybridMultilevel"/>
    <w:tmpl w:val="585C3866"/>
    <w:lvl w:ilvl="0" w:tplc="8F6A4D42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3CFC"/>
    <w:multiLevelType w:val="multilevel"/>
    <w:tmpl w:val="AE267786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A97078"/>
    <w:multiLevelType w:val="hybridMultilevel"/>
    <w:tmpl w:val="BBC62632"/>
    <w:lvl w:ilvl="0" w:tplc="040E000F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07A8C"/>
    <w:multiLevelType w:val="multilevel"/>
    <w:tmpl w:val="473A1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AB7816"/>
    <w:multiLevelType w:val="hybridMultilevel"/>
    <w:tmpl w:val="FBE4EF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40B5B"/>
    <w:multiLevelType w:val="hybridMultilevel"/>
    <w:tmpl w:val="82E4C5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A3015"/>
    <w:multiLevelType w:val="multilevel"/>
    <w:tmpl w:val="805A8A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A7C5E"/>
    <w:multiLevelType w:val="hybridMultilevel"/>
    <w:tmpl w:val="54D00698"/>
    <w:lvl w:ilvl="0" w:tplc="337CA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84114"/>
    <w:multiLevelType w:val="multilevel"/>
    <w:tmpl w:val="B3CC39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8F7B0E"/>
    <w:multiLevelType w:val="multilevel"/>
    <w:tmpl w:val="59B01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91279D"/>
    <w:multiLevelType w:val="multilevel"/>
    <w:tmpl w:val="D9BE1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30263F"/>
    <w:multiLevelType w:val="hybridMultilevel"/>
    <w:tmpl w:val="0BFE7F46"/>
    <w:lvl w:ilvl="0" w:tplc="A636FFC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42690B"/>
    <w:multiLevelType w:val="multilevel"/>
    <w:tmpl w:val="4AE4A0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C5401AA"/>
    <w:multiLevelType w:val="multilevel"/>
    <w:tmpl w:val="0C0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2A1377"/>
    <w:multiLevelType w:val="hybridMultilevel"/>
    <w:tmpl w:val="FBE4EF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00EBD"/>
    <w:multiLevelType w:val="hybridMultilevel"/>
    <w:tmpl w:val="FBE4EF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B72D3"/>
    <w:multiLevelType w:val="multilevel"/>
    <w:tmpl w:val="B48A8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5628AF"/>
    <w:multiLevelType w:val="hybridMultilevel"/>
    <w:tmpl w:val="289A0F4A"/>
    <w:lvl w:ilvl="0" w:tplc="CB1219C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7721D3"/>
    <w:multiLevelType w:val="multilevel"/>
    <w:tmpl w:val="ABA2E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512FA5"/>
    <w:multiLevelType w:val="hybridMultilevel"/>
    <w:tmpl w:val="FBE4EF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F55A6"/>
    <w:multiLevelType w:val="hybridMultilevel"/>
    <w:tmpl w:val="FBE4EF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9F6943"/>
    <w:multiLevelType w:val="multilevel"/>
    <w:tmpl w:val="D946C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337DD5"/>
    <w:multiLevelType w:val="hybridMultilevel"/>
    <w:tmpl w:val="45843F84"/>
    <w:lvl w:ilvl="0" w:tplc="040E0015">
      <w:start w:val="1"/>
      <w:numFmt w:val="upperLetter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48318E"/>
    <w:multiLevelType w:val="multilevel"/>
    <w:tmpl w:val="C6EA7F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8807332">
    <w:abstractNumId w:val="0"/>
  </w:num>
  <w:num w:numId="2" w16cid:durableId="684095553">
    <w:abstractNumId w:val="11"/>
  </w:num>
  <w:num w:numId="3" w16cid:durableId="735859741">
    <w:abstractNumId w:val="22"/>
  </w:num>
  <w:num w:numId="4" w16cid:durableId="1639457517">
    <w:abstractNumId w:val="13"/>
  </w:num>
  <w:num w:numId="5" w16cid:durableId="282152345">
    <w:abstractNumId w:val="23"/>
  </w:num>
  <w:num w:numId="6" w16cid:durableId="58671351">
    <w:abstractNumId w:val="1"/>
  </w:num>
  <w:num w:numId="7" w16cid:durableId="136263409">
    <w:abstractNumId w:val="20"/>
  </w:num>
  <w:num w:numId="8" w16cid:durableId="755520792">
    <w:abstractNumId w:val="16"/>
  </w:num>
  <w:num w:numId="9" w16cid:durableId="596911998">
    <w:abstractNumId w:val="5"/>
  </w:num>
  <w:num w:numId="10" w16cid:durableId="445543164">
    <w:abstractNumId w:val="21"/>
  </w:num>
  <w:num w:numId="11" w16cid:durableId="1571578861">
    <w:abstractNumId w:val="15"/>
  </w:num>
  <w:num w:numId="12" w16cid:durableId="519658661">
    <w:abstractNumId w:val="17"/>
  </w:num>
  <w:num w:numId="13" w16cid:durableId="2032225055">
    <w:abstractNumId w:val="2"/>
  </w:num>
  <w:num w:numId="14" w16cid:durableId="725029860">
    <w:abstractNumId w:val="14"/>
  </w:num>
  <w:num w:numId="15" w16cid:durableId="1982424966">
    <w:abstractNumId w:val="4"/>
  </w:num>
  <w:num w:numId="16" w16cid:durableId="59764355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70013823">
    <w:abstractNumId w:val="12"/>
  </w:num>
  <w:num w:numId="18" w16cid:durableId="303127780">
    <w:abstractNumId w:val="18"/>
  </w:num>
  <w:num w:numId="19" w16cid:durableId="1066953850">
    <w:abstractNumId w:val="3"/>
  </w:num>
  <w:num w:numId="20" w16cid:durableId="13553075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4722387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29369310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2095933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556128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0460368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r. Huszár Linda">
    <w15:presenceInfo w15:providerId="AD" w15:userId="S::lhuszar@tpf.hu::3dfcaa04-6620-4d6d-99f9-3eff8878e9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89"/>
    <w:rsid w:val="000513C2"/>
    <w:rsid w:val="0010187E"/>
    <w:rsid w:val="00112157"/>
    <w:rsid w:val="001302DC"/>
    <w:rsid w:val="00191571"/>
    <w:rsid w:val="00192489"/>
    <w:rsid w:val="001E2701"/>
    <w:rsid w:val="001E37B4"/>
    <w:rsid w:val="00213B0B"/>
    <w:rsid w:val="002B4083"/>
    <w:rsid w:val="002C1A6D"/>
    <w:rsid w:val="002C4CE9"/>
    <w:rsid w:val="002F32A0"/>
    <w:rsid w:val="00332DCE"/>
    <w:rsid w:val="00360652"/>
    <w:rsid w:val="003A3669"/>
    <w:rsid w:val="0047181C"/>
    <w:rsid w:val="00480EB6"/>
    <w:rsid w:val="004D661C"/>
    <w:rsid w:val="0054154B"/>
    <w:rsid w:val="00557FDB"/>
    <w:rsid w:val="005F5A40"/>
    <w:rsid w:val="006507BA"/>
    <w:rsid w:val="00664247"/>
    <w:rsid w:val="00680A2B"/>
    <w:rsid w:val="006853B5"/>
    <w:rsid w:val="006F1132"/>
    <w:rsid w:val="00712A3F"/>
    <w:rsid w:val="00787AA1"/>
    <w:rsid w:val="007D2C5F"/>
    <w:rsid w:val="00814054"/>
    <w:rsid w:val="008F69D9"/>
    <w:rsid w:val="00920FFF"/>
    <w:rsid w:val="00924DE2"/>
    <w:rsid w:val="009D571F"/>
    <w:rsid w:val="00A04DA2"/>
    <w:rsid w:val="00AD28B5"/>
    <w:rsid w:val="00B120C8"/>
    <w:rsid w:val="00C12077"/>
    <w:rsid w:val="00C22396"/>
    <w:rsid w:val="00C91EA2"/>
    <w:rsid w:val="00CA6C76"/>
    <w:rsid w:val="00D42785"/>
    <w:rsid w:val="00E31520"/>
    <w:rsid w:val="00E805C7"/>
    <w:rsid w:val="00ED7FD9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FE1A"/>
  <w15:chartTrackingRefBased/>
  <w15:docId w15:val="{47C5DAE7-B8BE-47B4-BC8A-50D026CC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924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92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924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924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924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924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92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92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92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92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92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92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9248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9248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9248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9248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9248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9248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924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92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924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92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92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9248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9248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9248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92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9248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92489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712A3F"/>
    <w:rPr>
      <w:color w:val="467886" w:themeColor="hyperlink"/>
      <w:u w:val="single"/>
    </w:rPr>
  </w:style>
  <w:style w:type="table" w:styleId="Rcsostblzat">
    <w:name w:val="Table Grid"/>
    <w:basedOn w:val="Normltblzat"/>
    <w:uiPriority w:val="59"/>
    <w:rsid w:val="00787AA1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332D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32DC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32DC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32DC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32DCE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332DCE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E805C7"/>
    <w:rPr>
      <w:color w:val="96607D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2B4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2B4083"/>
    <w:rPr>
      <w:b/>
      <w:bCs/>
    </w:rPr>
  </w:style>
  <w:style w:type="paragraph" w:customStyle="1" w:styleId="m6970224141280321850m-4176544375905935673msolistparagraph">
    <w:name w:val="m_6970224141280321850m-4176544375905935673msolistparagraph"/>
    <w:basedOn w:val="Norml"/>
    <w:rsid w:val="00AD28B5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ward.profformance.eu/" TargetMode="External"/><Relationship Id="rId18" Type="http://schemas.openxmlformats.org/officeDocument/2006/relationships/hyperlink" Target="https://profformance.eu/en/privacy-policy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profformance.eu/en/home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8/08/relationships/commentsExtensible" Target="commentsExtensible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hyperlink" Target="https://profformance.eu/en/profformance-plus-partner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microsoft.com/office/2016/09/relationships/commentsIds" Target="commentsId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https://award.profformance.eu/logi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comments" Target="comments.xml"/><Relationship Id="rId3" Type="http://schemas.openxmlformats.org/officeDocument/2006/relationships/settings" Target="settings.xml"/><Relationship Id="rId12" Type="http://schemas.openxmlformats.org/officeDocument/2006/relationships/hyperlink" Target="https://award.profformance.eu" TargetMode="External"/><Relationship Id="rId17" Type="http://schemas.openxmlformats.org/officeDocument/2006/relationships/hyperlink" Target="https://award.profformance.e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16</Pages>
  <Words>1517</Words>
  <Characters>10473</Characters>
  <Application>Microsoft Office Word</Application>
  <DocSecurity>0</DocSecurity>
  <Lines>87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Besze Szilvia</dc:creator>
  <cp:keywords/>
  <dc:description/>
  <cp:lastModifiedBy>Besze Szilvia</cp:lastModifiedBy>
  <cp:revision>19</cp:revision>
  <dcterms:created xsi:type="dcterms:W3CDTF">2024-05-02T09:16:00Z</dcterms:created>
  <dcterms:modified xsi:type="dcterms:W3CDTF">2024-07-01T18:10:00Z</dcterms:modified>
</cp:coreProperties>
</file>